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14DA9" w14:textId="77777777" w:rsidR="000C052F" w:rsidRPr="001D5C7F" w:rsidRDefault="000C052F" w:rsidP="00637847">
      <w:pPr>
        <w:jc w:val="both"/>
        <w:rPr>
          <w:rFonts w:ascii="Arial" w:eastAsia="Times New Roman" w:hAnsi="Arial" w:cs="Arial"/>
          <w:b/>
          <w:bCs/>
          <w:sz w:val="24"/>
          <w:szCs w:val="24"/>
          <w:lang w:val="en-US"/>
        </w:rPr>
      </w:pPr>
    </w:p>
    <w:p w14:paraId="2B8B06FB" w14:textId="77777777" w:rsidR="009D4A1F" w:rsidRPr="001D5C7F" w:rsidRDefault="009D4A1F" w:rsidP="00637847">
      <w:pPr>
        <w:jc w:val="both"/>
        <w:rPr>
          <w:rFonts w:ascii="Arial" w:eastAsia="Times New Roman" w:hAnsi="Arial" w:cs="Arial"/>
          <w:b/>
          <w:bCs/>
          <w:sz w:val="24"/>
          <w:szCs w:val="24"/>
          <w:lang w:val="en-US"/>
        </w:rPr>
      </w:pPr>
    </w:p>
    <w:p w14:paraId="44416FC7" w14:textId="77777777" w:rsidR="009D4A1F" w:rsidRPr="001D5C7F" w:rsidRDefault="009D4A1F" w:rsidP="00637847">
      <w:pPr>
        <w:jc w:val="both"/>
        <w:rPr>
          <w:rFonts w:ascii="Arial" w:eastAsia="Times New Roman" w:hAnsi="Arial" w:cs="Arial"/>
          <w:b/>
          <w:bCs/>
          <w:sz w:val="24"/>
          <w:szCs w:val="24"/>
          <w:lang w:val="en-US"/>
        </w:rPr>
      </w:pPr>
    </w:p>
    <w:p w14:paraId="3D069462" w14:textId="391CCDD4" w:rsidR="009D4A1F" w:rsidRPr="001D5C7F" w:rsidRDefault="00FE41B1" w:rsidP="00637847">
      <w:pPr>
        <w:jc w:val="right"/>
        <w:rPr>
          <w:rFonts w:ascii="Arial" w:eastAsia="Times New Roman" w:hAnsi="Arial" w:cs="Arial"/>
          <w:b/>
          <w:bCs/>
          <w:sz w:val="24"/>
          <w:szCs w:val="24"/>
          <w:lang w:val="en-US"/>
        </w:rPr>
      </w:pPr>
      <w:r w:rsidRPr="001D5C7F">
        <w:rPr>
          <w:rFonts w:ascii="Arial" w:eastAsia="Times New Roman" w:hAnsi="Arial" w:cs="Arial"/>
          <w:b/>
          <w:bCs/>
          <w:sz w:val="24"/>
          <w:szCs w:val="24"/>
          <w:lang w:val="en-US"/>
        </w:rPr>
        <w:t>PRESS RELEASE</w:t>
      </w:r>
      <w:r w:rsidR="00D969F5" w:rsidRPr="001D5C7F">
        <w:rPr>
          <w:rFonts w:ascii="Arial" w:eastAsia="Times New Roman" w:hAnsi="Arial" w:cs="Arial"/>
          <w:b/>
          <w:bCs/>
          <w:sz w:val="24"/>
          <w:szCs w:val="24"/>
          <w:lang w:val="en-US"/>
        </w:rPr>
        <w:t xml:space="preserve"> #2</w:t>
      </w:r>
      <w:r w:rsidR="00E86672" w:rsidRPr="001D5C7F">
        <w:rPr>
          <w:rFonts w:ascii="Arial" w:eastAsia="Times New Roman" w:hAnsi="Arial" w:cs="Arial"/>
          <w:b/>
          <w:bCs/>
          <w:sz w:val="24"/>
          <w:szCs w:val="24"/>
          <w:lang w:val="en-US"/>
        </w:rPr>
        <w:t xml:space="preserve"> </w:t>
      </w:r>
    </w:p>
    <w:p w14:paraId="39E5F09D" w14:textId="77777777" w:rsidR="009D4A1F" w:rsidRPr="001D5C7F" w:rsidRDefault="009D4A1F" w:rsidP="00637847">
      <w:pPr>
        <w:jc w:val="both"/>
        <w:rPr>
          <w:rFonts w:ascii="Arial" w:eastAsia="Times New Roman" w:hAnsi="Arial" w:cs="Arial"/>
          <w:b/>
          <w:bCs/>
          <w:sz w:val="24"/>
          <w:szCs w:val="24"/>
          <w:lang w:val="en-US"/>
        </w:rPr>
      </w:pPr>
    </w:p>
    <w:p w14:paraId="14B7A464" w14:textId="6EF8E180" w:rsidR="00FE41B1" w:rsidRPr="001D5C7F" w:rsidRDefault="00FE41B1" w:rsidP="00273EEF">
      <w:pPr>
        <w:jc w:val="center"/>
        <w:rPr>
          <w:rFonts w:ascii="Arial" w:hAnsi="Arial" w:cs="Arial"/>
          <w:b/>
          <w:bCs/>
          <w:color w:val="7CB226"/>
          <w:kern w:val="28"/>
          <w:sz w:val="32"/>
          <w:szCs w:val="32"/>
          <w:lang w:val="en-US"/>
        </w:rPr>
      </w:pPr>
      <w:r w:rsidRPr="001D5C7F">
        <w:rPr>
          <w:rFonts w:ascii="Arial" w:hAnsi="Arial" w:cs="Arial"/>
          <w:b/>
          <w:bCs/>
          <w:color w:val="7CB226"/>
          <w:kern w:val="28"/>
          <w:sz w:val="32"/>
          <w:szCs w:val="32"/>
          <w:lang w:val="en-US"/>
        </w:rPr>
        <w:t>Innovation opportunities and best practice in maritime industry</w:t>
      </w:r>
    </w:p>
    <w:p w14:paraId="6E19CDCB" w14:textId="77777777" w:rsidR="00273EEF" w:rsidRPr="001D5C7F" w:rsidRDefault="00273EEF" w:rsidP="00757057">
      <w:pPr>
        <w:jc w:val="both"/>
        <w:rPr>
          <w:rFonts w:ascii="Arial" w:hAnsi="Arial" w:cs="Arial"/>
          <w:b/>
          <w:bCs/>
          <w:color w:val="7CB226"/>
          <w:kern w:val="28"/>
          <w:sz w:val="32"/>
          <w:szCs w:val="32"/>
          <w:lang w:val="en-US"/>
        </w:rPr>
      </w:pPr>
    </w:p>
    <w:p w14:paraId="52BE96CE" w14:textId="686A4ACB" w:rsidR="00D969F5" w:rsidRPr="001D5C7F" w:rsidRDefault="00D969F5" w:rsidP="00D969F5">
      <w:pPr>
        <w:jc w:val="both"/>
        <w:rPr>
          <w:rFonts w:ascii="Arial" w:eastAsia="Times New Roman" w:hAnsi="Arial" w:cs="Arial"/>
          <w:b/>
          <w:bCs/>
          <w:sz w:val="24"/>
          <w:szCs w:val="24"/>
          <w:lang w:val="en-US"/>
        </w:rPr>
      </w:pPr>
      <w:r w:rsidRPr="001D5C7F">
        <w:rPr>
          <w:rFonts w:ascii="Arial" w:eastAsia="Times New Roman" w:hAnsi="Arial" w:cs="Arial"/>
          <w:b/>
          <w:bCs/>
          <w:sz w:val="24"/>
          <w:szCs w:val="24"/>
          <w:lang w:val="en-US"/>
        </w:rPr>
        <w:t>Ljubljana, 5</w:t>
      </w:r>
      <w:r w:rsidR="00273EEF" w:rsidRPr="001D5C7F">
        <w:rPr>
          <w:rFonts w:ascii="Arial" w:eastAsia="Times New Roman" w:hAnsi="Arial" w:cs="Arial"/>
          <w:b/>
          <w:bCs/>
          <w:sz w:val="24"/>
          <w:szCs w:val="24"/>
          <w:lang w:val="en-US"/>
        </w:rPr>
        <w:t>th of March</w:t>
      </w:r>
      <w:r w:rsidRPr="001D5C7F">
        <w:rPr>
          <w:rFonts w:ascii="Arial" w:eastAsia="Times New Roman" w:hAnsi="Arial" w:cs="Arial"/>
          <w:b/>
          <w:bCs/>
          <w:sz w:val="24"/>
          <w:szCs w:val="24"/>
          <w:lang w:val="en-US"/>
        </w:rPr>
        <w:t xml:space="preserve"> 2020 - </w:t>
      </w:r>
      <w:r w:rsidR="00273EEF" w:rsidRPr="001D5C7F">
        <w:rPr>
          <w:rFonts w:ascii="Arial" w:eastAsia="Times New Roman" w:hAnsi="Arial" w:cs="Arial"/>
          <w:b/>
          <w:bCs/>
          <w:sz w:val="24"/>
          <w:szCs w:val="24"/>
          <w:lang w:val="en-US"/>
        </w:rPr>
        <w:t xml:space="preserve">The event was organized in Technology Park Ljubljana, Slovenia on 5th March 2020. The public invited to the seminar was from </w:t>
      </w:r>
      <w:r w:rsidR="005F7F4F">
        <w:rPr>
          <w:rFonts w:ascii="Arial" w:eastAsia="Times New Roman" w:hAnsi="Arial" w:cs="Arial"/>
          <w:b/>
          <w:bCs/>
          <w:sz w:val="24"/>
          <w:szCs w:val="24"/>
          <w:lang w:val="en-US"/>
        </w:rPr>
        <w:t xml:space="preserve">a </w:t>
      </w:r>
      <w:r w:rsidR="00273EEF" w:rsidRPr="001D5C7F">
        <w:rPr>
          <w:rFonts w:ascii="Arial" w:eastAsia="Times New Roman" w:hAnsi="Arial" w:cs="Arial"/>
          <w:b/>
          <w:bCs/>
          <w:sz w:val="24"/>
          <w:szCs w:val="24"/>
          <w:lang w:val="en-US"/>
        </w:rPr>
        <w:t xml:space="preserve">broader stakeholder group. Present were entrepreneurs, manufacturers, innovative stakeholders, research organization, academia </w:t>
      </w:r>
      <w:proofErr w:type="gramStart"/>
      <w:r w:rsidR="00273EEF" w:rsidRPr="001D5C7F">
        <w:rPr>
          <w:rFonts w:ascii="Arial" w:eastAsia="Times New Roman" w:hAnsi="Arial" w:cs="Arial"/>
          <w:b/>
          <w:bCs/>
          <w:sz w:val="24"/>
          <w:szCs w:val="24"/>
          <w:lang w:val="en-US"/>
        </w:rPr>
        <w:t>and also</w:t>
      </w:r>
      <w:proofErr w:type="gramEnd"/>
      <w:r w:rsidR="005F7F4F">
        <w:rPr>
          <w:rFonts w:ascii="Arial" w:eastAsia="Times New Roman" w:hAnsi="Arial" w:cs="Arial"/>
          <w:b/>
          <w:bCs/>
          <w:sz w:val="24"/>
          <w:szCs w:val="24"/>
          <w:lang w:val="en-US"/>
        </w:rPr>
        <w:t xml:space="preserve"> </w:t>
      </w:r>
      <w:r w:rsidR="00273EEF" w:rsidRPr="001D5C7F">
        <w:rPr>
          <w:rFonts w:ascii="Arial" w:eastAsia="Times New Roman" w:hAnsi="Arial" w:cs="Arial"/>
          <w:b/>
          <w:bCs/>
          <w:sz w:val="24"/>
          <w:szCs w:val="24"/>
          <w:lang w:val="en-US"/>
        </w:rPr>
        <w:t xml:space="preserve">policymakers. The event was organized together for NEORION project as for </w:t>
      </w:r>
      <w:proofErr w:type="spellStart"/>
      <w:r w:rsidR="00273EEF" w:rsidRPr="001D5C7F">
        <w:rPr>
          <w:rFonts w:ascii="Arial" w:eastAsia="Times New Roman" w:hAnsi="Arial" w:cs="Arial"/>
          <w:b/>
          <w:bCs/>
          <w:sz w:val="24"/>
          <w:szCs w:val="24"/>
          <w:lang w:val="en-US"/>
        </w:rPr>
        <w:t>SHIPmEnTT</w:t>
      </w:r>
      <w:proofErr w:type="spellEnd"/>
      <w:r w:rsidR="00273EEF" w:rsidRPr="001D5C7F">
        <w:rPr>
          <w:rFonts w:ascii="Arial" w:eastAsia="Times New Roman" w:hAnsi="Arial" w:cs="Arial"/>
          <w:b/>
          <w:bCs/>
          <w:sz w:val="24"/>
          <w:szCs w:val="24"/>
          <w:lang w:val="en-US"/>
        </w:rPr>
        <w:t xml:space="preserve"> (both ADRION Interreg </w:t>
      </w:r>
      <w:proofErr w:type="spellStart"/>
      <w:r w:rsidR="00273EEF" w:rsidRPr="001D5C7F">
        <w:rPr>
          <w:rFonts w:ascii="Arial" w:eastAsia="Times New Roman" w:hAnsi="Arial" w:cs="Arial"/>
          <w:b/>
          <w:bCs/>
          <w:sz w:val="24"/>
          <w:szCs w:val="24"/>
          <w:lang w:val="en-US"/>
        </w:rPr>
        <w:t>programme</w:t>
      </w:r>
      <w:proofErr w:type="spellEnd"/>
      <w:r w:rsidR="00273EEF" w:rsidRPr="001D5C7F">
        <w:rPr>
          <w:rFonts w:ascii="Arial" w:eastAsia="Times New Roman" w:hAnsi="Arial" w:cs="Arial"/>
          <w:b/>
          <w:bCs/>
          <w:sz w:val="24"/>
          <w:szCs w:val="24"/>
          <w:lang w:val="en-US"/>
        </w:rPr>
        <w:t xml:space="preserve">) in order to combine synergy effects among participants </w:t>
      </w:r>
      <w:r w:rsidR="005F7F4F" w:rsidRPr="001D5C7F">
        <w:rPr>
          <w:rFonts w:ascii="Arial" w:eastAsia="Times New Roman" w:hAnsi="Arial" w:cs="Arial"/>
          <w:b/>
          <w:bCs/>
          <w:sz w:val="24"/>
          <w:szCs w:val="24"/>
          <w:lang w:val="en-US"/>
        </w:rPr>
        <w:t>and</w:t>
      </w:r>
      <w:r w:rsidR="00273EEF" w:rsidRPr="001D5C7F">
        <w:rPr>
          <w:rFonts w:ascii="Arial" w:eastAsia="Times New Roman" w:hAnsi="Arial" w:cs="Arial"/>
          <w:b/>
          <w:bCs/>
          <w:sz w:val="24"/>
          <w:szCs w:val="24"/>
          <w:lang w:val="en-US"/>
        </w:rPr>
        <w:t xml:space="preserve"> with presenters.</w:t>
      </w:r>
    </w:p>
    <w:p w14:paraId="6061BCF9" w14:textId="77777777" w:rsidR="00273EEF" w:rsidRPr="001D5C7F" w:rsidRDefault="00273EEF" w:rsidP="00D969F5">
      <w:pPr>
        <w:jc w:val="both"/>
        <w:rPr>
          <w:rFonts w:ascii="Arial" w:eastAsia="Times New Roman" w:hAnsi="Arial" w:cs="Arial"/>
          <w:sz w:val="24"/>
          <w:szCs w:val="24"/>
          <w:lang w:val="en-US"/>
        </w:rPr>
      </w:pPr>
    </w:p>
    <w:p w14:paraId="3583C72D" w14:textId="080B282E" w:rsidR="00273EEF" w:rsidRPr="001D5C7F" w:rsidRDefault="00273EEF" w:rsidP="00273EEF">
      <w:pPr>
        <w:jc w:val="both"/>
        <w:rPr>
          <w:rFonts w:ascii="Arial" w:eastAsia="Times New Roman" w:hAnsi="Arial" w:cs="Arial"/>
          <w:sz w:val="24"/>
          <w:szCs w:val="24"/>
          <w:lang w:val="en-US"/>
        </w:rPr>
      </w:pPr>
      <w:r w:rsidRPr="001D5C7F">
        <w:rPr>
          <w:rFonts w:ascii="Arial" w:eastAsia="Times New Roman" w:hAnsi="Arial" w:cs="Arial"/>
          <w:sz w:val="24"/>
          <w:szCs w:val="24"/>
          <w:lang w:val="en-US"/>
        </w:rPr>
        <w:t xml:space="preserve">After </w:t>
      </w:r>
      <w:r w:rsidR="005F7F4F">
        <w:rPr>
          <w:rFonts w:ascii="Arial" w:eastAsia="Times New Roman" w:hAnsi="Arial" w:cs="Arial"/>
          <w:sz w:val="24"/>
          <w:szCs w:val="24"/>
          <w:lang w:val="en-US"/>
        </w:rPr>
        <w:t xml:space="preserve">the </w:t>
      </w:r>
      <w:r w:rsidRPr="001D5C7F">
        <w:rPr>
          <w:rFonts w:ascii="Arial" w:eastAsia="Times New Roman" w:hAnsi="Arial" w:cs="Arial"/>
          <w:sz w:val="24"/>
          <w:szCs w:val="24"/>
          <w:lang w:val="en-US"/>
        </w:rPr>
        <w:t>welcome speech of Mr. Jernej Pintar, director of Technology Park Ljubljana professor</w:t>
      </w:r>
      <w:r w:rsidR="001D5C7F" w:rsidRPr="001D5C7F">
        <w:rPr>
          <w:rFonts w:ascii="Arial" w:eastAsia="Times New Roman" w:hAnsi="Arial" w:cs="Arial"/>
          <w:sz w:val="24"/>
          <w:szCs w:val="24"/>
          <w:lang w:val="en-US"/>
        </w:rPr>
        <w:t>,</w:t>
      </w:r>
      <w:r w:rsidRPr="001D5C7F">
        <w:rPr>
          <w:rFonts w:ascii="Arial" w:eastAsia="Times New Roman" w:hAnsi="Arial" w:cs="Arial"/>
          <w:sz w:val="24"/>
          <w:szCs w:val="24"/>
          <w:lang w:val="en-US"/>
        </w:rPr>
        <w:t xml:space="preserve"> Mr. Peter Vidmar (Faculty of Maritime studies and transport) presented opportunities of new technology in maritime. It b</w:t>
      </w:r>
      <w:bookmarkStart w:id="0" w:name="_GoBack"/>
      <w:bookmarkEnd w:id="0"/>
      <w:r w:rsidRPr="001D5C7F">
        <w:rPr>
          <w:rFonts w:ascii="Arial" w:eastAsia="Times New Roman" w:hAnsi="Arial" w:cs="Arial"/>
          <w:sz w:val="24"/>
          <w:szCs w:val="24"/>
          <w:lang w:val="en-US"/>
        </w:rPr>
        <w:t>ecame clear that maritime is heading towards new standards in environment</w:t>
      </w:r>
      <w:r w:rsidR="005F7F4F">
        <w:rPr>
          <w:rFonts w:ascii="Arial" w:eastAsia="Times New Roman" w:hAnsi="Arial" w:cs="Arial"/>
          <w:sz w:val="24"/>
          <w:szCs w:val="24"/>
          <w:lang w:val="en-US"/>
        </w:rPr>
        <w:t>al</w:t>
      </w:r>
      <w:r w:rsidRPr="001D5C7F">
        <w:rPr>
          <w:rFonts w:ascii="Arial" w:eastAsia="Times New Roman" w:hAnsi="Arial" w:cs="Arial"/>
          <w:sz w:val="24"/>
          <w:szCs w:val="24"/>
          <w:lang w:val="en-US"/>
        </w:rPr>
        <w:t xml:space="preserve"> challenge, in digitization</w:t>
      </w:r>
      <w:r w:rsidR="005F7F4F">
        <w:rPr>
          <w:rFonts w:ascii="Arial" w:eastAsia="Times New Roman" w:hAnsi="Arial" w:cs="Arial"/>
          <w:sz w:val="24"/>
          <w:szCs w:val="24"/>
          <w:lang w:val="en-US"/>
        </w:rPr>
        <w:t>,</w:t>
      </w:r>
      <w:r w:rsidRPr="001D5C7F">
        <w:rPr>
          <w:rFonts w:ascii="Arial" w:eastAsia="Times New Roman" w:hAnsi="Arial" w:cs="Arial"/>
          <w:sz w:val="24"/>
          <w:szCs w:val="24"/>
          <w:lang w:val="en-US"/>
        </w:rPr>
        <w:t xml:space="preserve"> and in </w:t>
      </w:r>
      <w:r w:rsidR="005F7F4F">
        <w:rPr>
          <w:rFonts w:ascii="Arial" w:eastAsia="Times New Roman" w:hAnsi="Arial" w:cs="Arial"/>
          <w:sz w:val="24"/>
          <w:szCs w:val="24"/>
          <w:lang w:val="en-US"/>
        </w:rPr>
        <w:t xml:space="preserve">the </w:t>
      </w:r>
      <w:r w:rsidRPr="001D5C7F">
        <w:rPr>
          <w:rFonts w:ascii="Arial" w:eastAsia="Times New Roman" w:hAnsi="Arial" w:cs="Arial"/>
          <w:sz w:val="24"/>
          <w:szCs w:val="24"/>
          <w:lang w:val="en-US"/>
        </w:rPr>
        <w:t>energy sector.</w:t>
      </w:r>
    </w:p>
    <w:p w14:paraId="1B7CDC72" w14:textId="77777777" w:rsidR="00273EEF" w:rsidRPr="001D5C7F" w:rsidRDefault="00273EEF" w:rsidP="00273EEF">
      <w:pPr>
        <w:jc w:val="both"/>
        <w:rPr>
          <w:rFonts w:ascii="Arial" w:eastAsia="Times New Roman" w:hAnsi="Arial" w:cs="Arial"/>
          <w:sz w:val="24"/>
          <w:szCs w:val="24"/>
          <w:lang w:val="en-US"/>
        </w:rPr>
      </w:pPr>
    </w:p>
    <w:p w14:paraId="2021C5C0" w14:textId="30F52297" w:rsidR="00273EEF" w:rsidRPr="001D5C7F" w:rsidRDefault="00273EEF" w:rsidP="00273EEF">
      <w:pPr>
        <w:jc w:val="both"/>
        <w:rPr>
          <w:rFonts w:ascii="Arial" w:eastAsia="Times New Roman" w:hAnsi="Arial" w:cs="Arial"/>
          <w:sz w:val="24"/>
          <w:szCs w:val="24"/>
          <w:lang w:val="en-US"/>
        </w:rPr>
      </w:pPr>
      <w:r w:rsidRPr="001D5C7F">
        <w:rPr>
          <w:rFonts w:ascii="Arial" w:eastAsia="Times New Roman" w:hAnsi="Arial" w:cs="Arial"/>
          <w:sz w:val="24"/>
          <w:szCs w:val="24"/>
          <w:lang w:val="en-US"/>
        </w:rPr>
        <w:t xml:space="preserve">Ms. Mateja </w:t>
      </w:r>
      <w:proofErr w:type="spellStart"/>
      <w:r w:rsidRPr="001D5C7F">
        <w:rPr>
          <w:rFonts w:ascii="Arial" w:eastAsia="Times New Roman" w:hAnsi="Arial" w:cs="Arial"/>
          <w:sz w:val="24"/>
          <w:szCs w:val="24"/>
          <w:lang w:val="en-US"/>
        </w:rPr>
        <w:t>Geder</w:t>
      </w:r>
      <w:proofErr w:type="spellEnd"/>
      <w:r w:rsidRPr="001D5C7F">
        <w:rPr>
          <w:rFonts w:ascii="Arial" w:eastAsia="Times New Roman" w:hAnsi="Arial" w:cs="Arial"/>
          <w:sz w:val="24"/>
          <w:szCs w:val="24"/>
          <w:lang w:val="en-US"/>
        </w:rPr>
        <w:t xml:space="preserve"> (</w:t>
      </w:r>
      <w:proofErr w:type="spellStart"/>
      <w:r w:rsidRPr="001D5C7F">
        <w:rPr>
          <w:rFonts w:ascii="Arial" w:eastAsia="Times New Roman" w:hAnsi="Arial" w:cs="Arial"/>
          <w:sz w:val="24"/>
          <w:szCs w:val="24"/>
          <w:lang w:val="en-US"/>
        </w:rPr>
        <w:t>TechnoCenter</w:t>
      </w:r>
      <w:proofErr w:type="spellEnd"/>
      <w:r w:rsidRPr="001D5C7F">
        <w:rPr>
          <w:rFonts w:ascii="Arial" w:eastAsia="Times New Roman" w:hAnsi="Arial" w:cs="Arial"/>
          <w:sz w:val="24"/>
          <w:szCs w:val="24"/>
          <w:lang w:val="en-US"/>
        </w:rPr>
        <w:t xml:space="preserve"> University of Maribor) presented innovations in energetics, logistic safety and environmental questions </w:t>
      </w:r>
      <w:r w:rsidR="001D5C7F" w:rsidRPr="001D5C7F">
        <w:rPr>
          <w:rFonts w:ascii="Arial" w:eastAsia="Times New Roman" w:hAnsi="Arial" w:cs="Arial"/>
          <w:sz w:val="24"/>
          <w:szCs w:val="24"/>
          <w:lang w:val="en-US"/>
        </w:rPr>
        <w:t>and</w:t>
      </w:r>
      <w:r w:rsidRPr="001D5C7F">
        <w:rPr>
          <w:rFonts w:ascii="Arial" w:eastAsia="Times New Roman" w:hAnsi="Arial" w:cs="Arial"/>
          <w:sz w:val="24"/>
          <w:szCs w:val="24"/>
          <w:lang w:val="en-US"/>
        </w:rPr>
        <w:t xml:space="preserve"> </w:t>
      </w:r>
      <w:proofErr w:type="spellStart"/>
      <w:r w:rsidRPr="001D5C7F">
        <w:rPr>
          <w:rFonts w:ascii="Arial" w:eastAsia="Times New Roman" w:hAnsi="Arial" w:cs="Arial"/>
          <w:sz w:val="24"/>
          <w:szCs w:val="24"/>
          <w:lang w:val="en-US"/>
        </w:rPr>
        <w:t>SHIPmEnTT</w:t>
      </w:r>
      <w:proofErr w:type="spellEnd"/>
      <w:r w:rsidRPr="001D5C7F">
        <w:rPr>
          <w:rFonts w:ascii="Arial" w:eastAsia="Times New Roman" w:hAnsi="Arial" w:cs="Arial"/>
          <w:sz w:val="24"/>
          <w:szCs w:val="24"/>
          <w:lang w:val="en-US"/>
        </w:rPr>
        <w:t xml:space="preserve"> project.</w:t>
      </w:r>
    </w:p>
    <w:p w14:paraId="4AAC2367" w14:textId="77777777" w:rsidR="00273EEF" w:rsidRPr="001D5C7F" w:rsidRDefault="00273EEF" w:rsidP="00273EEF">
      <w:pPr>
        <w:jc w:val="both"/>
        <w:rPr>
          <w:rFonts w:ascii="Arial" w:eastAsia="Times New Roman" w:hAnsi="Arial" w:cs="Arial"/>
          <w:sz w:val="24"/>
          <w:szCs w:val="24"/>
          <w:lang w:val="en-US"/>
        </w:rPr>
      </w:pPr>
    </w:p>
    <w:p w14:paraId="48D6F94A" w14:textId="77777777" w:rsidR="00273EEF" w:rsidRPr="001D5C7F" w:rsidRDefault="00273EEF" w:rsidP="00273EEF">
      <w:pPr>
        <w:jc w:val="both"/>
        <w:rPr>
          <w:rFonts w:ascii="Arial" w:eastAsia="Times New Roman" w:hAnsi="Arial" w:cs="Arial"/>
          <w:sz w:val="24"/>
          <w:szCs w:val="24"/>
          <w:lang w:val="en-US"/>
        </w:rPr>
      </w:pPr>
      <w:r w:rsidRPr="001D5C7F">
        <w:rPr>
          <w:rFonts w:ascii="Arial" w:eastAsia="Times New Roman" w:hAnsi="Arial" w:cs="Arial"/>
          <w:sz w:val="24"/>
          <w:szCs w:val="24"/>
          <w:lang w:val="en-US"/>
        </w:rPr>
        <w:t xml:space="preserve">Mr. Aleksander </w:t>
      </w:r>
      <w:proofErr w:type="spellStart"/>
      <w:r w:rsidRPr="001D5C7F">
        <w:rPr>
          <w:rFonts w:ascii="Arial" w:eastAsia="Times New Roman" w:hAnsi="Arial" w:cs="Arial"/>
          <w:sz w:val="24"/>
          <w:szCs w:val="24"/>
          <w:lang w:val="en-US"/>
        </w:rPr>
        <w:t>Nemec</w:t>
      </w:r>
      <w:proofErr w:type="spellEnd"/>
      <w:r w:rsidRPr="001D5C7F">
        <w:rPr>
          <w:rFonts w:ascii="Arial" w:eastAsia="Times New Roman" w:hAnsi="Arial" w:cs="Arial"/>
          <w:sz w:val="24"/>
          <w:szCs w:val="24"/>
          <w:lang w:val="en-US"/>
        </w:rPr>
        <w:t xml:space="preserve"> (Pleione R&amp;D ltd.) was presenting his entrepreneurial path from start-up towards global consultant and partner in the field of e-mobility in maritime industry. He presented opportunities and threats when bringing electricity into recreational vessels and bigger boats.</w:t>
      </w:r>
    </w:p>
    <w:p w14:paraId="7A2661AC" w14:textId="77777777" w:rsidR="00273EEF" w:rsidRPr="001D5C7F" w:rsidRDefault="00273EEF" w:rsidP="00273EEF">
      <w:pPr>
        <w:jc w:val="both"/>
        <w:rPr>
          <w:rFonts w:ascii="Arial" w:eastAsia="Times New Roman" w:hAnsi="Arial" w:cs="Arial"/>
          <w:sz w:val="24"/>
          <w:szCs w:val="24"/>
          <w:lang w:val="en-US"/>
        </w:rPr>
      </w:pPr>
    </w:p>
    <w:p w14:paraId="2D7E02DD" w14:textId="77777777" w:rsidR="00273EEF" w:rsidRPr="001D5C7F" w:rsidRDefault="00273EEF" w:rsidP="00273EEF">
      <w:pPr>
        <w:jc w:val="both"/>
        <w:rPr>
          <w:rFonts w:ascii="Arial" w:eastAsia="Times New Roman" w:hAnsi="Arial" w:cs="Arial"/>
          <w:sz w:val="24"/>
          <w:szCs w:val="24"/>
          <w:lang w:val="en-US"/>
        </w:rPr>
      </w:pPr>
      <w:r w:rsidRPr="001D5C7F">
        <w:rPr>
          <w:rFonts w:ascii="Arial" w:eastAsia="Times New Roman" w:hAnsi="Arial" w:cs="Arial"/>
          <w:sz w:val="24"/>
          <w:szCs w:val="24"/>
          <w:lang w:val="en-US"/>
        </w:rPr>
        <w:t>Mr. Andrej Justin (Justin Yacht Design) presented the references of Justin Yacht: Big focus they give to individual relationship and really giving best products and solutions to the partners. In presentation were shown technological solutions and cases when they helped global companies or individual big buyers in finding solutions to optimize boat performance. Additional, future trends and new designs were reviled to the visitors which could this way see future in maritime industry.</w:t>
      </w:r>
    </w:p>
    <w:p w14:paraId="5640AA08" w14:textId="77777777" w:rsidR="00273EEF" w:rsidRPr="001D5C7F" w:rsidRDefault="00273EEF" w:rsidP="00273EEF">
      <w:pPr>
        <w:jc w:val="both"/>
        <w:rPr>
          <w:rFonts w:ascii="Arial" w:eastAsia="Times New Roman" w:hAnsi="Arial" w:cs="Arial"/>
          <w:sz w:val="24"/>
          <w:szCs w:val="24"/>
          <w:lang w:val="en-US"/>
        </w:rPr>
      </w:pPr>
    </w:p>
    <w:p w14:paraId="09C7D545" w14:textId="77777777" w:rsidR="00273EEF" w:rsidRPr="001D5C7F" w:rsidRDefault="00273EEF" w:rsidP="00273EEF">
      <w:pPr>
        <w:jc w:val="both"/>
        <w:rPr>
          <w:rFonts w:ascii="Arial" w:eastAsia="Times New Roman" w:hAnsi="Arial" w:cs="Arial"/>
          <w:sz w:val="24"/>
          <w:szCs w:val="24"/>
          <w:lang w:val="en-US"/>
        </w:rPr>
      </w:pPr>
      <w:r w:rsidRPr="001D5C7F">
        <w:rPr>
          <w:rFonts w:ascii="Arial" w:eastAsia="Times New Roman" w:hAnsi="Arial" w:cs="Arial"/>
          <w:sz w:val="24"/>
          <w:szCs w:val="24"/>
          <w:lang w:val="en-US"/>
        </w:rPr>
        <w:t xml:space="preserve">Mr. </w:t>
      </w:r>
      <w:proofErr w:type="spellStart"/>
      <w:r w:rsidRPr="001D5C7F">
        <w:rPr>
          <w:rFonts w:ascii="Arial" w:eastAsia="Times New Roman" w:hAnsi="Arial" w:cs="Arial"/>
          <w:sz w:val="24"/>
          <w:szCs w:val="24"/>
          <w:lang w:val="en-US"/>
        </w:rPr>
        <w:t>Jaro</w:t>
      </w:r>
      <w:proofErr w:type="spellEnd"/>
      <w:r w:rsidRPr="001D5C7F">
        <w:rPr>
          <w:rFonts w:ascii="Arial" w:eastAsia="Times New Roman" w:hAnsi="Arial" w:cs="Arial"/>
          <w:sz w:val="24"/>
          <w:szCs w:val="24"/>
          <w:lang w:val="en-US"/>
        </w:rPr>
        <w:t xml:space="preserve"> </w:t>
      </w:r>
      <w:proofErr w:type="spellStart"/>
      <w:r w:rsidRPr="001D5C7F">
        <w:rPr>
          <w:rFonts w:ascii="Arial" w:eastAsia="Times New Roman" w:hAnsi="Arial" w:cs="Arial"/>
          <w:sz w:val="24"/>
          <w:szCs w:val="24"/>
          <w:lang w:val="en-US"/>
        </w:rPr>
        <w:t>Žuraj</w:t>
      </w:r>
      <w:proofErr w:type="spellEnd"/>
      <w:r w:rsidRPr="001D5C7F">
        <w:rPr>
          <w:rFonts w:ascii="Arial" w:eastAsia="Times New Roman" w:hAnsi="Arial" w:cs="Arial"/>
          <w:sz w:val="24"/>
          <w:szCs w:val="24"/>
          <w:lang w:val="en-US"/>
        </w:rPr>
        <w:t xml:space="preserve"> (SIMARINE ltd.) showed the way how no-maritime experts could enter this industry and could even have benefits by not being affected by present industry perception. He with his partner were present in electro digital industry and had no </w:t>
      </w:r>
      <w:r w:rsidRPr="001D5C7F">
        <w:rPr>
          <w:rFonts w:ascii="Arial" w:eastAsia="Times New Roman" w:hAnsi="Arial" w:cs="Arial"/>
          <w:sz w:val="24"/>
          <w:szCs w:val="24"/>
          <w:lang w:val="en-US"/>
        </w:rPr>
        <w:lastRenderedPageBreak/>
        <w:t xml:space="preserve">experience in maritime industry. By need when sailing, they </w:t>
      </w:r>
      <w:proofErr w:type="spellStart"/>
      <w:r w:rsidRPr="001D5C7F">
        <w:rPr>
          <w:rFonts w:ascii="Arial" w:eastAsia="Times New Roman" w:hAnsi="Arial" w:cs="Arial"/>
          <w:sz w:val="24"/>
          <w:szCs w:val="24"/>
          <w:lang w:val="en-US"/>
        </w:rPr>
        <w:t>realised</w:t>
      </w:r>
      <w:proofErr w:type="spellEnd"/>
      <w:r w:rsidRPr="001D5C7F">
        <w:rPr>
          <w:rFonts w:ascii="Arial" w:eastAsia="Times New Roman" w:hAnsi="Arial" w:cs="Arial"/>
          <w:sz w:val="24"/>
          <w:szCs w:val="24"/>
          <w:lang w:val="en-US"/>
        </w:rPr>
        <w:t xml:space="preserve"> what is lacking on the market. </w:t>
      </w:r>
      <w:proofErr w:type="gramStart"/>
      <w:r w:rsidRPr="001D5C7F">
        <w:rPr>
          <w:rFonts w:ascii="Arial" w:eastAsia="Times New Roman" w:hAnsi="Arial" w:cs="Arial"/>
          <w:sz w:val="24"/>
          <w:szCs w:val="24"/>
          <w:lang w:val="en-US"/>
        </w:rPr>
        <w:t>So</w:t>
      </w:r>
      <w:proofErr w:type="gramEnd"/>
      <w:r w:rsidRPr="001D5C7F">
        <w:rPr>
          <w:rFonts w:ascii="Arial" w:eastAsia="Times New Roman" w:hAnsi="Arial" w:cs="Arial"/>
          <w:sz w:val="24"/>
          <w:szCs w:val="24"/>
          <w:lang w:val="en-US"/>
        </w:rPr>
        <w:t xml:space="preserve"> they developed application (software and hardware) which was adopted for general mass users of the boats, by simplicity and design. After MVP they found Slovenian partners, which started integrating their products into their boats and this way they enter global market.</w:t>
      </w:r>
    </w:p>
    <w:p w14:paraId="524D5BCE" w14:textId="77777777" w:rsidR="00273EEF" w:rsidRPr="001D5C7F" w:rsidRDefault="00273EEF" w:rsidP="00273EEF">
      <w:pPr>
        <w:jc w:val="both"/>
        <w:rPr>
          <w:rFonts w:ascii="Arial" w:eastAsia="Times New Roman" w:hAnsi="Arial" w:cs="Arial"/>
          <w:sz w:val="24"/>
          <w:szCs w:val="24"/>
          <w:lang w:val="en-US"/>
        </w:rPr>
      </w:pPr>
    </w:p>
    <w:p w14:paraId="7CC7E053" w14:textId="11B878EA" w:rsidR="00273EEF" w:rsidRPr="001D5C7F" w:rsidRDefault="00273EEF" w:rsidP="00273EEF">
      <w:pPr>
        <w:jc w:val="both"/>
        <w:rPr>
          <w:rFonts w:ascii="Arial" w:eastAsia="Times New Roman" w:hAnsi="Arial" w:cs="Arial"/>
          <w:sz w:val="24"/>
          <w:szCs w:val="24"/>
          <w:lang w:val="en-US"/>
        </w:rPr>
      </w:pPr>
      <w:r w:rsidRPr="001D5C7F">
        <w:rPr>
          <w:rFonts w:ascii="Arial" w:eastAsia="Times New Roman" w:hAnsi="Arial" w:cs="Arial"/>
          <w:sz w:val="24"/>
          <w:szCs w:val="24"/>
          <w:lang w:val="en-US"/>
        </w:rPr>
        <w:t xml:space="preserve">Mr. Kristjan </w:t>
      </w:r>
      <w:proofErr w:type="spellStart"/>
      <w:r w:rsidRPr="001D5C7F">
        <w:rPr>
          <w:rFonts w:ascii="Arial" w:eastAsia="Times New Roman" w:hAnsi="Arial" w:cs="Arial"/>
          <w:sz w:val="24"/>
          <w:szCs w:val="24"/>
          <w:lang w:val="en-US"/>
        </w:rPr>
        <w:t>Košič</w:t>
      </w:r>
      <w:proofErr w:type="spellEnd"/>
      <w:r w:rsidRPr="001D5C7F">
        <w:rPr>
          <w:rFonts w:ascii="Arial" w:eastAsia="Times New Roman" w:hAnsi="Arial" w:cs="Arial"/>
          <w:sz w:val="24"/>
          <w:szCs w:val="24"/>
          <w:lang w:val="en-US"/>
        </w:rPr>
        <w:t xml:space="preserve"> (JUNIBA ltd.) was presenting their family innovative product which is also under patent process. It is a solution for sailing boats to mark the movement and location of their anchor. The idea arose in bad conditions in </w:t>
      </w:r>
      <w:r w:rsidR="001D5C7F" w:rsidRPr="001D5C7F">
        <w:rPr>
          <w:rFonts w:ascii="Arial" w:eastAsia="Times New Roman" w:hAnsi="Arial" w:cs="Arial"/>
          <w:sz w:val="24"/>
          <w:szCs w:val="24"/>
          <w:lang w:val="en-US"/>
        </w:rPr>
        <w:t>nighttime</w:t>
      </w:r>
      <w:r w:rsidRPr="001D5C7F">
        <w:rPr>
          <w:rFonts w:ascii="Arial" w:eastAsia="Times New Roman" w:hAnsi="Arial" w:cs="Arial"/>
          <w:sz w:val="24"/>
          <w:szCs w:val="24"/>
          <w:lang w:val="en-US"/>
        </w:rPr>
        <w:t xml:space="preserve"> while sailing. It is a typical situation, when creativity and </w:t>
      </w:r>
      <w:r w:rsidR="001D5C7F" w:rsidRPr="001D5C7F">
        <w:rPr>
          <w:rFonts w:ascii="Arial" w:eastAsia="Times New Roman" w:hAnsi="Arial" w:cs="Arial"/>
          <w:sz w:val="24"/>
          <w:szCs w:val="24"/>
          <w:lang w:val="en-US"/>
        </w:rPr>
        <w:t>users’</w:t>
      </w:r>
      <w:r w:rsidRPr="001D5C7F">
        <w:rPr>
          <w:rFonts w:ascii="Arial" w:eastAsia="Times New Roman" w:hAnsi="Arial" w:cs="Arial"/>
          <w:sz w:val="24"/>
          <w:szCs w:val="24"/>
          <w:lang w:val="en-US"/>
        </w:rPr>
        <w:t xml:space="preserve"> needs arise. With their solution, future boats will sail with less worries. It is interesting how their company too is not from maritime industry but through partnerships they develop solution which is going to be marketable.</w:t>
      </w:r>
    </w:p>
    <w:p w14:paraId="1AF5BEF9" w14:textId="77777777" w:rsidR="00273EEF" w:rsidRPr="001D5C7F" w:rsidRDefault="00273EEF" w:rsidP="00273EEF">
      <w:pPr>
        <w:jc w:val="both"/>
        <w:rPr>
          <w:rFonts w:ascii="Arial" w:eastAsia="Times New Roman" w:hAnsi="Arial" w:cs="Arial"/>
          <w:sz w:val="24"/>
          <w:szCs w:val="24"/>
          <w:lang w:val="en-US"/>
        </w:rPr>
      </w:pPr>
    </w:p>
    <w:p w14:paraId="60AC22CF" w14:textId="77777777" w:rsidR="00273EEF" w:rsidRPr="001D5C7F" w:rsidRDefault="00273EEF" w:rsidP="00273EEF">
      <w:pPr>
        <w:jc w:val="both"/>
        <w:rPr>
          <w:rFonts w:ascii="Arial" w:eastAsia="Times New Roman" w:hAnsi="Arial" w:cs="Arial"/>
          <w:sz w:val="24"/>
          <w:szCs w:val="24"/>
          <w:lang w:val="en-US"/>
        </w:rPr>
      </w:pPr>
      <w:r w:rsidRPr="001D5C7F">
        <w:rPr>
          <w:rFonts w:ascii="Arial" w:eastAsia="Times New Roman" w:hAnsi="Arial" w:cs="Arial"/>
          <w:sz w:val="24"/>
          <w:szCs w:val="24"/>
          <w:lang w:val="en-US"/>
        </w:rPr>
        <w:t>Ms. Monika Cvetkov (Technology Park Ljubljana) presented NEORION project from broader perspective, why it is important to proceed with this project and what everything gain stakeholders from it.</w:t>
      </w:r>
    </w:p>
    <w:p w14:paraId="46C03C8F" w14:textId="77777777" w:rsidR="00273EEF" w:rsidRPr="001D5C7F" w:rsidRDefault="00273EEF" w:rsidP="00273EEF">
      <w:pPr>
        <w:jc w:val="both"/>
        <w:rPr>
          <w:rFonts w:ascii="Arial" w:eastAsia="Times New Roman" w:hAnsi="Arial" w:cs="Arial"/>
          <w:sz w:val="24"/>
          <w:szCs w:val="24"/>
          <w:lang w:val="en-US"/>
        </w:rPr>
      </w:pPr>
    </w:p>
    <w:p w14:paraId="57E0203A" w14:textId="77777777" w:rsidR="00273EEF" w:rsidRPr="001D5C7F" w:rsidRDefault="00273EEF" w:rsidP="00273EEF">
      <w:pPr>
        <w:jc w:val="both"/>
        <w:rPr>
          <w:rFonts w:ascii="Arial" w:eastAsia="Times New Roman" w:hAnsi="Arial" w:cs="Arial"/>
          <w:sz w:val="24"/>
          <w:szCs w:val="24"/>
          <w:lang w:val="en-US"/>
        </w:rPr>
      </w:pPr>
      <w:r w:rsidRPr="001D5C7F">
        <w:rPr>
          <w:rFonts w:ascii="Arial" w:eastAsia="Times New Roman" w:hAnsi="Arial" w:cs="Arial"/>
          <w:sz w:val="24"/>
          <w:szCs w:val="24"/>
          <w:lang w:val="en-US"/>
        </w:rPr>
        <w:t xml:space="preserve">At the second part of the event there was a Round table on topic of Green maritime technologies, Innovations in maritime industry, Cooperation among companies and policy. Next to the presenters, there were also present Ms. Katarina </w:t>
      </w:r>
      <w:proofErr w:type="spellStart"/>
      <w:r w:rsidRPr="001D5C7F">
        <w:rPr>
          <w:rFonts w:ascii="Arial" w:eastAsia="Times New Roman" w:hAnsi="Arial" w:cs="Arial"/>
          <w:sz w:val="24"/>
          <w:szCs w:val="24"/>
          <w:lang w:val="en-US"/>
        </w:rPr>
        <w:t>Goli</w:t>
      </w:r>
      <w:proofErr w:type="spellEnd"/>
      <w:r w:rsidRPr="001D5C7F">
        <w:rPr>
          <w:rFonts w:ascii="Arial" w:eastAsia="Times New Roman" w:hAnsi="Arial" w:cs="Arial"/>
          <w:sz w:val="24"/>
          <w:szCs w:val="24"/>
          <w:lang w:val="en-US"/>
        </w:rPr>
        <w:t xml:space="preserve"> (Ministry of infrastructure) and Mr. Anton </w:t>
      </w:r>
      <w:proofErr w:type="spellStart"/>
      <w:r w:rsidRPr="001D5C7F">
        <w:rPr>
          <w:rFonts w:ascii="Arial" w:eastAsia="Times New Roman" w:hAnsi="Arial" w:cs="Arial"/>
          <w:sz w:val="24"/>
          <w:szCs w:val="24"/>
          <w:lang w:val="en-US"/>
        </w:rPr>
        <w:t>Habjanič</w:t>
      </w:r>
      <w:proofErr w:type="spellEnd"/>
      <w:r w:rsidRPr="001D5C7F">
        <w:rPr>
          <w:rFonts w:ascii="Arial" w:eastAsia="Times New Roman" w:hAnsi="Arial" w:cs="Arial"/>
          <w:sz w:val="24"/>
          <w:szCs w:val="24"/>
          <w:lang w:val="en-US"/>
        </w:rPr>
        <w:t xml:space="preserve"> (</w:t>
      </w:r>
      <w:proofErr w:type="spellStart"/>
      <w:r w:rsidRPr="001D5C7F">
        <w:rPr>
          <w:rFonts w:ascii="Arial" w:eastAsia="Times New Roman" w:hAnsi="Arial" w:cs="Arial"/>
          <w:sz w:val="24"/>
          <w:szCs w:val="24"/>
          <w:lang w:val="en-US"/>
        </w:rPr>
        <w:t>TehnoCenter</w:t>
      </w:r>
      <w:proofErr w:type="spellEnd"/>
      <w:r w:rsidRPr="001D5C7F">
        <w:rPr>
          <w:rFonts w:ascii="Arial" w:eastAsia="Times New Roman" w:hAnsi="Arial" w:cs="Arial"/>
          <w:sz w:val="24"/>
          <w:szCs w:val="24"/>
          <w:lang w:val="en-US"/>
        </w:rPr>
        <w:t xml:space="preserve"> University of Maribor). The round table was moderated by Mr. Peter Vidmar.</w:t>
      </w:r>
    </w:p>
    <w:p w14:paraId="4C412896" w14:textId="77777777" w:rsidR="00273EEF" w:rsidRPr="001D5C7F" w:rsidRDefault="00273EEF" w:rsidP="00273EEF">
      <w:pPr>
        <w:jc w:val="both"/>
        <w:rPr>
          <w:rFonts w:ascii="Arial" w:eastAsia="Times New Roman" w:hAnsi="Arial" w:cs="Arial"/>
          <w:sz w:val="24"/>
          <w:szCs w:val="24"/>
          <w:lang w:val="en-US"/>
        </w:rPr>
      </w:pPr>
      <w:r w:rsidRPr="001D5C7F">
        <w:rPr>
          <w:rFonts w:ascii="Arial" w:eastAsia="Times New Roman" w:hAnsi="Arial" w:cs="Arial"/>
          <w:sz w:val="24"/>
          <w:szCs w:val="24"/>
          <w:lang w:val="en-US"/>
        </w:rPr>
        <w:t xml:space="preserve"> </w:t>
      </w:r>
    </w:p>
    <w:p w14:paraId="53C717BA" w14:textId="7ABEE252" w:rsidR="00401A44" w:rsidRPr="001D5C7F" w:rsidRDefault="00273EEF" w:rsidP="00273EEF">
      <w:pPr>
        <w:jc w:val="both"/>
        <w:rPr>
          <w:rFonts w:ascii="Arial" w:hAnsi="Arial" w:cs="Arial"/>
          <w:sz w:val="24"/>
          <w:szCs w:val="24"/>
          <w:lang w:val="en-US"/>
        </w:rPr>
      </w:pPr>
      <w:r w:rsidRPr="001D5C7F">
        <w:rPr>
          <w:rFonts w:ascii="Arial" w:eastAsia="Times New Roman" w:hAnsi="Arial" w:cs="Arial"/>
          <w:sz w:val="24"/>
          <w:szCs w:val="24"/>
          <w:lang w:val="en-US"/>
        </w:rPr>
        <w:t>On ideas and proposals from guests was also pointed out to make more events where stakeholders could meet each other and discuss new potential cooperation in wish to have synergy effects among all stakeholders.</w:t>
      </w:r>
    </w:p>
    <w:p w14:paraId="051B7C7B" w14:textId="77777777" w:rsidR="00D969F5" w:rsidRPr="001D5C7F" w:rsidRDefault="00D969F5" w:rsidP="00401A44">
      <w:pPr>
        <w:jc w:val="both"/>
        <w:rPr>
          <w:rFonts w:ascii="Arial" w:eastAsia="Times New Roman" w:hAnsi="Arial" w:cs="Arial"/>
          <w:sz w:val="24"/>
          <w:szCs w:val="24"/>
          <w:lang w:val="en-US"/>
        </w:rPr>
      </w:pPr>
    </w:p>
    <w:p w14:paraId="2449F188" w14:textId="272FE4B2" w:rsidR="002A2498" w:rsidRPr="001D5C7F" w:rsidRDefault="00273EEF" w:rsidP="00401A44">
      <w:pPr>
        <w:jc w:val="both"/>
        <w:rPr>
          <w:rFonts w:ascii="Arial" w:eastAsia="Times New Roman" w:hAnsi="Arial" w:cs="Arial"/>
          <w:sz w:val="24"/>
          <w:szCs w:val="24"/>
          <w:lang w:val="en-US"/>
        </w:rPr>
      </w:pPr>
      <w:r w:rsidRPr="001D5C7F">
        <w:rPr>
          <w:rFonts w:ascii="Arial" w:eastAsia="Times New Roman" w:hAnsi="Arial" w:cs="Arial"/>
          <w:sz w:val="24"/>
          <w:szCs w:val="24"/>
          <w:lang w:val="en-US"/>
        </w:rPr>
        <w:t>We look forward to posting in your medium!</w:t>
      </w:r>
    </w:p>
    <w:p w14:paraId="73653782" w14:textId="0D0F74EF" w:rsidR="00273EEF" w:rsidRPr="001D5C7F" w:rsidRDefault="00273EEF" w:rsidP="00401A44">
      <w:pPr>
        <w:jc w:val="both"/>
        <w:rPr>
          <w:rFonts w:ascii="Arial" w:eastAsia="Times New Roman" w:hAnsi="Arial" w:cs="Arial"/>
          <w:sz w:val="24"/>
          <w:szCs w:val="24"/>
          <w:lang w:val="en-US"/>
        </w:rPr>
      </w:pPr>
    </w:p>
    <w:p w14:paraId="2505AE4C" w14:textId="77777777" w:rsidR="00273EEF" w:rsidRPr="001D5C7F" w:rsidRDefault="00273EEF" w:rsidP="00401A44">
      <w:pPr>
        <w:jc w:val="both"/>
        <w:rPr>
          <w:rFonts w:ascii="Arial" w:eastAsia="Times New Roman" w:hAnsi="Arial" w:cs="Arial"/>
          <w:sz w:val="24"/>
          <w:szCs w:val="24"/>
          <w:lang w:val="en-US"/>
        </w:rPr>
      </w:pPr>
    </w:p>
    <w:p w14:paraId="2C69B719" w14:textId="02C802A4" w:rsidR="002A2498" w:rsidRPr="001D5C7F" w:rsidRDefault="002A2498" w:rsidP="002A2498">
      <w:pPr>
        <w:rPr>
          <w:rFonts w:ascii="Arial" w:hAnsi="Arial" w:cs="Arial"/>
          <w:bCs/>
          <w:sz w:val="20"/>
          <w:szCs w:val="20"/>
          <w:lang w:val="en-US"/>
        </w:rPr>
      </w:pPr>
      <w:r w:rsidRPr="001D5C7F">
        <w:rPr>
          <w:rFonts w:ascii="Arial" w:hAnsi="Arial" w:cs="Arial"/>
          <w:bCs/>
          <w:sz w:val="20"/>
          <w:szCs w:val="20"/>
          <w:lang w:val="en-US"/>
        </w:rPr>
        <w:t>------------------------</w:t>
      </w:r>
      <w:r w:rsidR="00273EEF" w:rsidRPr="001D5C7F">
        <w:rPr>
          <w:rFonts w:ascii="Arial" w:hAnsi="Arial" w:cs="Arial"/>
          <w:bCs/>
          <w:sz w:val="20"/>
          <w:szCs w:val="20"/>
          <w:lang w:val="en-US"/>
        </w:rPr>
        <w:t xml:space="preserve"> </w:t>
      </w:r>
    </w:p>
    <w:p w14:paraId="6EA20349" w14:textId="58453523" w:rsidR="002A2498" w:rsidRPr="001D5C7F" w:rsidRDefault="00273EEF" w:rsidP="002A2498">
      <w:pPr>
        <w:rPr>
          <w:rFonts w:ascii="Arial" w:hAnsi="Arial" w:cs="Arial"/>
          <w:bCs/>
          <w:sz w:val="20"/>
          <w:szCs w:val="20"/>
          <w:lang w:val="en-US"/>
        </w:rPr>
      </w:pPr>
      <w:r w:rsidRPr="001D5C7F">
        <w:rPr>
          <w:rFonts w:ascii="Arial" w:hAnsi="Arial" w:cs="Arial"/>
          <w:bCs/>
          <w:sz w:val="20"/>
          <w:szCs w:val="20"/>
          <w:lang w:val="en-US"/>
        </w:rPr>
        <w:t>Contact person for the program</w:t>
      </w:r>
      <w:r w:rsidR="002A2498" w:rsidRPr="001D5C7F">
        <w:rPr>
          <w:rFonts w:ascii="Arial" w:hAnsi="Arial" w:cs="Arial"/>
          <w:bCs/>
          <w:sz w:val="20"/>
          <w:szCs w:val="20"/>
          <w:lang w:val="en-US"/>
        </w:rPr>
        <w:t xml:space="preserve">: </w:t>
      </w:r>
    </w:p>
    <w:p w14:paraId="5864F31E" w14:textId="0B26C77E" w:rsidR="002A2498" w:rsidRPr="001D5C7F" w:rsidRDefault="00D969F5" w:rsidP="002A2498">
      <w:pPr>
        <w:rPr>
          <w:rFonts w:ascii="Arial" w:hAnsi="Arial" w:cs="Arial"/>
          <w:bCs/>
          <w:sz w:val="20"/>
          <w:szCs w:val="20"/>
          <w:lang w:val="en-US"/>
        </w:rPr>
      </w:pPr>
      <w:r w:rsidRPr="001D5C7F">
        <w:rPr>
          <w:rFonts w:ascii="Arial" w:hAnsi="Arial" w:cs="Arial"/>
          <w:bCs/>
          <w:sz w:val="20"/>
          <w:szCs w:val="20"/>
          <w:lang w:val="en-US"/>
        </w:rPr>
        <w:t>Monika Cvetkov</w:t>
      </w:r>
    </w:p>
    <w:p w14:paraId="33CF9972" w14:textId="7D345F17" w:rsidR="002A2498" w:rsidRPr="001D5C7F" w:rsidRDefault="00D969F5" w:rsidP="002A2498">
      <w:pPr>
        <w:rPr>
          <w:rFonts w:ascii="Arial" w:hAnsi="Arial" w:cs="Arial"/>
          <w:bCs/>
          <w:sz w:val="20"/>
          <w:szCs w:val="20"/>
          <w:lang w:val="en-US"/>
        </w:rPr>
      </w:pPr>
      <w:hyperlink r:id="rId7" w:history="1">
        <w:r w:rsidRPr="001D5C7F">
          <w:rPr>
            <w:rStyle w:val="Hyperlink"/>
            <w:rFonts w:ascii="Arial" w:hAnsi="Arial" w:cs="Arial"/>
            <w:bCs/>
            <w:sz w:val="20"/>
            <w:szCs w:val="20"/>
            <w:lang w:val="en-US"/>
          </w:rPr>
          <w:t>monik.cvetkov@tp-lj.si</w:t>
        </w:r>
      </w:hyperlink>
      <w:r w:rsidRPr="001D5C7F">
        <w:rPr>
          <w:rFonts w:ascii="Arial" w:hAnsi="Arial" w:cs="Arial"/>
          <w:bCs/>
          <w:sz w:val="20"/>
          <w:szCs w:val="20"/>
          <w:lang w:val="en-US"/>
        </w:rPr>
        <w:t xml:space="preserve"> </w:t>
      </w:r>
      <w:r w:rsidR="002A2498" w:rsidRPr="001D5C7F">
        <w:rPr>
          <w:rFonts w:ascii="Arial" w:hAnsi="Arial" w:cs="Arial"/>
          <w:bCs/>
          <w:sz w:val="20"/>
          <w:szCs w:val="20"/>
          <w:lang w:val="en-US"/>
        </w:rPr>
        <w:t xml:space="preserve"> </w:t>
      </w:r>
      <w:r w:rsidR="002A2498" w:rsidRPr="001D5C7F">
        <w:rPr>
          <w:sz w:val="20"/>
          <w:szCs w:val="20"/>
          <w:lang w:val="en-US"/>
        </w:rPr>
        <w:t xml:space="preserve"> </w:t>
      </w:r>
    </w:p>
    <w:p w14:paraId="3E3E7232" w14:textId="77777777" w:rsidR="002A2498" w:rsidRPr="001D5C7F" w:rsidRDefault="002A2498" w:rsidP="002A2498">
      <w:pPr>
        <w:rPr>
          <w:rFonts w:ascii="Arial" w:hAnsi="Arial" w:cs="Arial"/>
          <w:bCs/>
          <w:sz w:val="20"/>
          <w:szCs w:val="20"/>
          <w:lang w:val="en-US"/>
        </w:rPr>
      </w:pPr>
    </w:p>
    <w:p w14:paraId="7CAFC273" w14:textId="74EB527A" w:rsidR="002A2498" w:rsidRPr="001D5C7F" w:rsidRDefault="00273EEF" w:rsidP="002A2498">
      <w:pPr>
        <w:rPr>
          <w:rFonts w:ascii="Arial" w:hAnsi="Arial" w:cs="Arial"/>
          <w:bCs/>
          <w:sz w:val="20"/>
          <w:szCs w:val="20"/>
          <w:lang w:val="en-US"/>
        </w:rPr>
      </w:pPr>
      <w:r w:rsidRPr="001D5C7F">
        <w:rPr>
          <w:rFonts w:ascii="Arial" w:hAnsi="Arial" w:cs="Arial"/>
          <w:bCs/>
          <w:sz w:val="20"/>
          <w:szCs w:val="20"/>
          <w:lang w:val="en-US"/>
        </w:rPr>
        <w:t>PR contact</w:t>
      </w:r>
      <w:r w:rsidR="002A2498" w:rsidRPr="001D5C7F">
        <w:rPr>
          <w:rFonts w:ascii="Arial" w:hAnsi="Arial" w:cs="Arial"/>
          <w:bCs/>
          <w:sz w:val="20"/>
          <w:szCs w:val="20"/>
          <w:lang w:val="en-US"/>
        </w:rPr>
        <w:t xml:space="preserve">: </w:t>
      </w:r>
    </w:p>
    <w:p w14:paraId="7DC3B141" w14:textId="77777777" w:rsidR="002A2498" w:rsidRPr="001D5C7F" w:rsidRDefault="002A2498" w:rsidP="002A2498">
      <w:pPr>
        <w:rPr>
          <w:rFonts w:ascii="Arial" w:hAnsi="Arial" w:cs="Arial"/>
          <w:bCs/>
          <w:sz w:val="20"/>
          <w:szCs w:val="20"/>
          <w:lang w:val="en-US"/>
        </w:rPr>
      </w:pPr>
      <w:r w:rsidRPr="001D5C7F">
        <w:rPr>
          <w:rFonts w:ascii="Arial" w:hAnsi="Arial" w:cs="Arial"/>
          <w:bCs/>
          <w:sz w:val="20"/>
          <w:szCs w:val="20"/>
          <w:lang w:val="en-US"/>
        </w:rPr>
        <w:t>Mateja Prinčič</w:t>
      </w:r>
    </w:p>
    <w:p w14:paraId="57741800" w14:textId="5FBFC0AD" w:rsidR="002A2498" w:rsidRPr="001D5C7F" w:rsidRDefault="002A2498" w:rsidP="002A2498">
      <w:pPr>
        <w:rPr>
          <w:rFonts w:ascii="Arial" w:hAnsi="Arial" w:cs="Arial"/>
          <w:bCs/>
          <w:sz w:val="20"/>
          <w:szCs w:val="20"/>
          <w:lang w:val="en-US"/>
        </w:rPr>
      </w:pPr>
      <w:r w:rsidRPr="001D5C7F">
        <w:rPr>
          <w:rFonts w:ascii="Arial" w:hAnsi="Arial" w:cs="Arial"/>
          <w:bCs/>
          <w:sz w:val="20"/>
          <w:szCs w:val="20"/>
          <w:lang w:val="en-US"/>
        </w:rPr>
        <w:t xml:space="preserve">E: </w:t>
      </w:r>
      <w:hyperlink r:id="rId8" w:history="1">
        <w:r w:rsidR="00D969F5" w:rsidRPr="001D5C7F">
          <w:rPr>
            <w:rStyle w:val="Hyperlink"/>
            <w:rFonts w:ascii="Arial" w:hAnsi="Arial" w:cs="Arial"/>
            <w:bCs/>
            <w:sz w:val="20"/>
            <w:szCs w:val="20"/>
            <w:lang w:val="en-US"/>
          </w:rPr>
          <w:t>mateja.princic@tp-lj.si</w:t>
        </w:r>
      </w:hyperlink>
      <w:r w:rsidRPr="001D5C7F">
        <w:rPr>
          <w:rFonts w:ascii="Arial" w:hAnsi="Arial" w:cs="Arial"/>
          <w:bCs/>
          <w:sz w:val="20"/>
          <w:szCs w:val="20"/>
          <w:lang w:val="en-US"/>
        </w:rPr>
        <w:t xml:space="preserve">  </w:t>
      </w:r>
    </w:p>
    <w:p w14:paraId="1BC9AEEA" w14:textId="77777777" w:rsidR="002A2498" w:rsidRPr="001D5C7F" w:rsidRDefault="002A2498" w:rsidP="002A2498">
      <w:pPr>
        <w:rPr>
          <w:rFonts w:ascii="Arial" w:hAnsi="Arial" w:cs="Arial"/>
          <w:bCs/>
          <w:sz w:val="20"/>
          <w:szCs w:val="20"/>
          <w:lang w:val="en-US"/>
        </w:rPr>
      </w:pPr>
      <w:r w:rsidRPr="001D5C7F">
        <w:rPr>
          <w:rFonts w:ascii="Arial" w:hAnsi="Arial" w:cs="Arial"/>
          <w:bCs/>
          <w:sz w:val="20"/>
          <w:szCs w:val="20"/>
          <w:lang w:val="en-US"/>
        </w:rPr>
        <w:t>T: 041 373 797</w:t>
      </w:r>
    </w:p>
    <w:p w14:paraId="464548D2" w14:textId="77777777" w:rsidR="002A2498" w:rsidRPr="001D5C7F" w:rsidRDefault="002A2498" w:rsidP="00401A44">
      <w:pPr>
        <w:jc w:val="both"/>
        <w:rPr>
          <w:rFonts w:ascii="Arial" w:eastAsia="Times New Roman" w:hAnsi="Arial" w:cs="Arial"/>
          <w:sz w:val="24"/>
          <w:szCs w:val="24"/>
          <w:lang w:val="en-US"/>
        </w:rPr>
      </w:pPr>
    </w:p>
    <w:p w14:paraId="72A0DB2E" w14:textId="77777777" w:rsidR="00401A44" w:rsidRPr="001D5C7F" w:rsidRDefault="00401A44" w:rsidP="00637847">
      <w:pPr>
        <w:jc w:val="both"/>
        <w:rPr>
          <w:rFonts w:ascii="Arial" w:hAnsi="Arial" w:cs="Arial"/>
          <w:sz w:val="24"/>
          <w:szCs w:val="24"/>
          <w:lang w:val="en-US"/>
        </w:rPr>
      </w:pPr>
    </w:p>
    <w:sectPr w:rsidR="00401A44" w:rsidRPr="001D5C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2A3D1" w14:textId="77777777" w:rsidR="00A31B89" w:rsidRDefault="00A31B89" w:rsidP="009D4A1F">
      <w:r>
        <w:separator/>
      </w:r>
    </w:p>
  </w:endnote>
  <w:endnote w:type="continuationSeparator" w:id="0">
    <w:p w14:paraId="062E0C1E" w14:textId="77777777" w:rsidR="00A31B89" w:rsidRDefault="00A31B89" w:rsidP="009D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4825E" w14:textId="7EC560DD" w:rsidR="002F7D01" w:rsidRDefault="002F7D01">
    <w:pPr>
      <w:pStyle w:val="Footer"/>
    </w:pPr>
    <w:r>
      <w:rPr>
        <w:noProof/>
      </w:rPr>
      <w:drawing>
        <wp:anchor distT="0" distB="0" distL="114300" distR="114300" simplePos="0" relativeHeight="251659264" behindDoc="0" locked="0" layoutInCell="1" allowOverlap="1" wp14:anchorId="75220C92" wp14:editId="6E3F6D0A">
          <wp:simplePos x="0" y="0"/>
          <wp:positionH relativeFrom="margin">
            <wp:align>center</wp:align>
          </wp:positionH>
          <wp:positionV relativeFrom="paragraph">
            <wp:posOffset>-839470</wp:posOffset>
          </wp:positionV>
          <wp:extent cx="4867275" cy="1580515"/>
          <wp:effectExtent l="0" t="0" r="952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lj.png"/>
                  <pic:cNvPicPr/>
                </pic:nvPicPr>
                <pic:blipFill>
                  <a:blip r:embed="rId1">
                    <a:extLst>
                      <a:ext uri="{28A0092B-C50C-407E-A947-70E740481C1C}">
                        <a14:useLocalDpi xmlns:a14="http://schemas.microsoft.com/office/drawing/2010/main" val="0"/>
                      </a:ext>
                    </a:extLst>
                  </a:blip>
                  <a:stretch>
                    <a:fillRect/>
                  </a:stretch>
                </pic:blipFill>
                <pic:spPr>
                  <a:xfrm>
                    <a:off x="0" y="0"/>
                    <a:ext cx="4867275" cy="1580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25154" w14:textId="77777777" w:rsidR="00A31B89" w:rsidRDefault="00A31B89" w:rsidP="009D4A1F">
      <w:r>
        <w:separator/>
      </w:r>
    </w:p>
  </w:footnote>
  <w:footnote w:type="continuationSeparator" w:id="0">
    <w:p w14:paraId="32CEA6CD" w14:textId="77777777" w:rsidR="00A31B89" w:rsidRDefault="00A31B89" w:rsidP="009D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86BB0" w14:textId="7F1F9BA0" w:rsidR="009D4A1F" w:rsidRDefault="00D969F5" w:rsidP="009D4A1F">
    <w:pPr>
      <w:pStyle w:val="Header"/>
      <w:jc w:val="center"/>
    </w:pPr>
    <w:r w:rsidRPr="005F667B">
      <w:rPr>
        <w:noProof/>
      </w:rPr>
      <w:drawing>
        <wp:inline distT="0" distB="0" distL="0" distR="0" wp14:anchorId="7AA2541D" wp14:editId="4081DAA4">
          <wp:extent cx="2314575" cy="1552789"/>
          <wp:effectExtent l="0" t="0" r="0" b="9525"/>
          <wp:docPr id="4" name="Picture 4" descr="C:\Users\user17\Downloads\LOGO NEOR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17\Downloads\LOGO NEOR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656" cy="15602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D64AB"/>
    <w:multiLevelType w:val="hybridMultilevel"/>
    <w:tmpl w:val="5B9E2B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DB17432"/>
    <w:multiLevelType w:val="hybridMultilevel"/>
    <w:tmpl w:val="FB906A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2654FA1"/>
    <w:multiLevelType w:val="hybridMultilevel"/>
    <w:tmpl w:val="941A1360"/>
    <w:lvl w:ilvl="0" w:tplc="BEC2A572">
      <w:numFmt w:val="bullet"/>
      <w:lvlText w:val="-"/>
      <w:lvlJc w:val="left"/>
      <w:pPr>
        <w:ind w:left="1070" w:hanging="71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9B"/>
    <w:rsid w:val="000C052F"/>
    <w:rsid w:val="00160523"/>
    <w:rsid w:val="00194957"/>
    <w:rsid w:val="001C3D3B"/>
    <w:rsid w:val="001D429B"/>
    <w:rsid w:val="001D5C7F"/>
    <w:rsid w:val="00273EEF"/>
    <w:rsid w:val="002A2498"/>
    <w:rsid w:val="002F7D01"/>
    <w:rsid w:val="003277CB"/>
    <w:rsid w:val="00355F7B"/>
    <w:rsid w:val="00357720"/>
    <w:rsid w:val="003757FC"/>
    <w:rsid w:val="00387133"/>
    <w:rsid w:val="00401A44"/>
    <w:rsid w:val="00471993"/>
    <w:rsid w:val="004D6F1E"/>
    <w:rsid w:val="005F7F4F"/>
    <w:rsid w:val="00637847"/>
    <w:rsid w:val="006E0B08"/>
    <w:rsid w:val="00757057"/>
    <w:rsid w:val="00797A2F"/>
    <w:rsid w:val="008E3E1C"/>
    <w:rsid w:val="009C4D2B"/>
    <w:rsid w:val="009D4A1F"/>
    <w:rsid w:val="00A31B89"/>
    <w:rsid w:val="00B96DCC"/>
    <w:rsid w:val="00C12A3D"/>
    <w:rsid w:val="00D969F5"/>
    <w:rsid w:val="00E65E3A"/>
    <w:rsid w:val="00E86672"/>
    <w:rsid w:val="00EF2DE4"/>
    <w:rsid w:val="00FA28E7"/>
    <w:rsid w:val="00FE41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4C31"/>
  <w15:chartTrackingRefBased/>
  <w15:docId w15:val="{F1D5B87C-FA54-4EDB-BB37-887CB7A3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2F"/>
    <w:pPr>
      <w:spacing w:after="0" w:line="240" w:lineRule="auto"/>
    </w:pPr>
    <w:rPr>
      <w:rFonts w:ascii="Calibri" w:hAnsi="Calibri" w:cs="Calibri"/>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A1F"/>
    <w:pPr>
      <w:tabs>
        <w:tab w:val="center" w:pos="4513"/>
        <w:tab w:val="right" w:pos="9026"/>
      </w:tabs>
    </w:pPr>
  </w:style>
  <w:style w:type="character" w:customStyle="1" w:styleId="HeaderChar">
    <w:name w:val="Header Char"/>
    <w:basedOn w:val="DefaultParagraphFont"/>
    <w:link w:val="Header"/>
    <w:uiPriority w:val="99"/>
    <w:rsid w:val="009D4A1F"/>
    <w:rPr>
      <w:rFonts w:ascii="Calibri" w:hAnsi="Calibri" w:cs="Calibri"/>
      <w:lang w:eastAsia="sl-SI"/>
    </w:rPr>
  </w:style>
  <w:style w:type="paragraph" w:styleId="Footer">
    <w:name w:val="footer"/>
    <w:basedOn w:val="Normal"/>
    <w:link w:val="FooterChar"/>
    <w:uiPriority w:val="99"/>
    <w:unhideWhenUsed/>
    <w:rsid w:val="009D4A1F"/>
    <w:pPr>
      <w:tabs>
        <w:tab w:val="center" w:pos="4513"/>
        <w:tab w:val="right" w:pos="9026"/>
      </w:tabs>
    </w:pPr>
  </w:style>
  <w:style w:type="character" w:customStyle="1" w:styleId="FooterChar">
    <w:name w:val="Footer Char"/>
    <w:basedOn w:val="DefaultParagraphFont"/>
    <w:link w:val="Footer"/>
    <w:uiPriority w:val="99"/>
    <w:rsid w:val="009D4A1F"/>
    <w:rPr>
      <w:rFonts w:ascii="Calibri" w:hAnsi="Calibri" w:cs="Calibri"/>
      <w:lang w:eastAsia="sl-SI"/>
    </w:rPr>
  </w:style>
  <w:style w:type="paragraph" w:styleId="ListParagraph">
    <w:name w:val="List Paragraph"/>
    <w:basedOn w:val="Normal"/>
    <w:uiPriority w:val="34"/>
    <w:qFormat/>
    <w:rsid w:val="002F7D01"/>
    <w:pPr>
      <w:ind w:left="720"/>
      <w:contextualSpacing/>
    </w:pPr>
  </w:style>
  <w:style w:type="character" w:styleId="Hyperlink">
    <w:name w:val="Hyperlink"/>
    <w:basedOn w:val="DefaultParagraphFont"/>
    <w:uiPriority w:val="99"/>
    <w:unhideWhenUsed/>
    <w:rsid w:val="002A2498"/>
    <w:rPr>
      <w:color w:val="0563C1"/>
      <w:u w:val="single"/>
    </w:rPr>
  </w:style>
  <w:style w:type="character" w:styleId="UnresolvedMention">
    <w:name w:val="Unresolved Mention"/>
    <w:basedOn w:val="DefaultParagraphFont"/>
    <w:uiPriority w:val="99"/>
    <w:semiHidden/>
    <w:unhideWhenUsed/>
    <w:rsid w:val="002A2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91901">
      <w:bodyDiv w:val="1"/>
      <w:marLeft w:val="0"/>
      <w:marRight w:val="0"/>
      <w:marTop w:val="0"/>
      <w:marBottom w:val="0"/>
      <w:divBdr>
        <w:top w:val="none" w:sz="0" w:space="0" w:color="auto"/>
        <w:left w:val="none" w:sz="0" w:space="0" w:color="auto"/>
        <w:bottom w:val="none" w:sz="0" w:space="0" w:color="auto"/>
        <w:right w:val="none" w:sz="0" w:space="0" w:color="auto"/>
      </w:divBdr>
    </w:div>
    <w:div w:id="571358074">
      <w:bodyDiv w:val="1"/>
      <w:marLeft w:val="0"/>
      <w:marRight w:val="0"/>
      <w:marTop w:val="0"/>
      <w:marBottom w:val="0"/>
      <w:divBdr>
        <w:top w:val="none" w:sz="0" w:space="0" w:color="auto"/>
        <w:left w:val="none" w:sz="0" w:space="0" w:color="auto"/>
        <w:bottom w:val="none" w:sz="0" w:space="0" w:color="auto"/>
        <w:right w:val="none" w:sz="0" w:space="0" w:color="auto"/>
      </w:divBdr>
    </w:div>
    <w:div w:id="957762825">
      <w:bodyDiv w:val="1"/>
      <w:marLeft w:val="0"/>
      <w:marRight w:val="0"/>
      <w:marTop w:val="0"/>
      <w:marBottom w:val="0"/>
      <w:divBdr>
        <w:top w:val="none" w:sz="0" w:space="0" w:color="auto"/>
        <w:left w:val="none" w:sz="0" w:space="0" w:color="auto"/>
        <w:bottom w:val="none" w:sz="0" w:space="0" w:color="auto"/>
        <w:right w:val="none" w:sz="0" w:space="0" w:color="auto"/>
      </w:divBdr>
    </w:div>
    <w:div w:id="1301493299">
      <w:bodyDiv w:val="1"/>
      <w:marLeft w:val="0"/>
      <w:marRight w:val="0"/>
      <w:marTop w:val="0"/>
      <w:marBottom w:val="0"/>
      <w:divBdr>
        <w:top w:val="none" w:sz="0" w:space="0" w:color="auto"/>
        <w:left w:val="none" w:sz="0" w:space="0" w:color="auto"/>
        <w:bottom w:val="none" w:sz="0" w:space="0" w:color="auto"/>
        <w:right w:val="none" w:sz="0" w:space="0" w:color="auto"/>
      </w:divBdr>
    </w:div>
    <w:div w:id="14024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a.princic@tp-lj.si" TargetMode="External"/><Relationship Id="rId3" Type="http://schemas.openxmlformats.org/officeDocument/2006/relationships/settings" Target="settings.xml"/><Relationship Id="rId7" Type="http://schemas.openxmlformats.org/officeDocument/2006/relationships/hyperlink" Target="mailto:monik.cvetkov@tp-l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1527</TotalTime>
  <Pages>2</Pages>
  <Words>625</Words>
  <Characters>3505</Characters>
  <Application>Microsoft Office Word</Application>
  <DocSecurity>0</DocSecurity>
  <Lines>54</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Gospodarska Zbornica Slovenije</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Maruša Boh</dc:creator>
  <cp:keywords/>
  <dc:description/>
  <cp:lastModifiedBy>Mateja Prinčič</cp:lastModifiedBy>
  <cp:revision>7</cp:revision>
  <dcterms:created xsi:type="dcterms:W3CDTF">2020-03-27T13:59:00Z</dcterms:created>
  <dcterms:modified xsi:type="dcterms:W3CDTF">2020-03-30T07:49:00Z</dcterms:modified>
</cp:coreProperties>
</file>