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06CC5" w14:textId="74A548B8" w:rsidR="00734ECE" w:rsidRPr="00A454BC" w:rsidRDefault="00734ECE" w:rsidP="00734ECE">
      <w:pPr>
        <w:jc w:val="center"/>
        <w:rPr>
          <w:rFonts w:cstheme="minorHAnsi"/>
          <w:b/>
          <w:lang w:val="sl-SI"/>
        </w:rPr>
      </w:pPr>
      <w:bookmarkStart w:id="0" w:name="_Hlk493744741"/>
      <w:r w:rsidRPr="00A454BC">
        <w:rPr>
          <w:rFonts w:cstheme="minorHAnsi"/>
          <w:b/>
          <w:bCs/>
          <w:lang w:val="sl-SI"/>
        </w:rPr>
        <w:br/>
      </w:r>
      <w:bookmarkStart w:id="1" w:name="_Hlk43219761"/>
      <w:r w:rsidRPr="00A454BC">
        <w:rPr>
          <w:rFonts w:cstheme="minorHAnsi"/>
          <w:b/>
          <w:bCs/>
          <w:lang w:val="sl-SI"/>
        </w:rPr>
        <w:t xml:space="preserve">Povabilo k oddaji ponudbe za </w:t>
      </w:r>
      <w:r w:rsidR="00491669" w:rsidRPr="00A454BC">
        <w:rPr>
          <w:rFonts w:cstheme="minorHAnsi"/>
          <w:b/>
          <w:bCs/>
          <w:lang w:val="sl-SI"/>
        </w:rPr>
        <w:t xml:space="preserve">sodelovanje pri </w:t>
      </w:r>
      <w:r w:rsidR="00816902" w:rsidRPr="00A454BC">
        <w:rPr>
          <w:rFonts w:cstheme="minorHAnsi"/>
          <w:b/>
          <w:bCs/>
          <w:lang w:val="sl-SI"/>
        </w:rPr>
        <w:t>implementaciji spletne platforme za potrebe projekta SACHE</w:t>
      </w:r>
      <w:bookmarkEnd w:id="0"/>
      <w:r w:rsidRPr="00A454BC">
        <w:rPr>
          <w:rFonts w:cstheme="minorHAnsi"/>
          <w:b/>
          <w:lang w:val="sl-SI"/>
        </w:rPr>
        <w:t xml:space="preserve">, financiranega iz programa Interreg </w:t>
      </w:r>
      <w:r w:rsidR="00816902" w:rsidRPr="00A454BC">
        <w:rPr>
          <w:rFonts w:cstheme="minorHAnsi"/>
          <w:b/>
          <w:lang w:val="sl-SI"/>
        </w:rPr>
        <w:t>Srednja Evropa</w:t>
      </w:r>
      <w:r w:rsidRPr="00A454BC">
        <w:rPr>
          <w:rFonts w:cstheme="minorHAnsi"/>
          <w:b/>
          <w:lang w:val="sl-SI"/>
        </w:rPr>
        <w:t>,</w:t>
      </w:r>
      <w:r w:rsidR="00374C9D" w:rsidRPr="00A454BC">
        <w:rPr>
          <w:rFonts w:cstheme="minorHAnsi"/>
          <w:b/>
          <w:lang w:val="sl-SI"/>
        </w:rPr>
        <w:t xml:space="preserve"> </w:t>
      </w:r>
      <w:r w:rsidR="00961159" w:rsidRPr="00A454BC">
        <w:rPr>
          <w:rFonts w:cstheme="minorHAnsi"/>
          <w:b/>
          <w:lang w:val="sl-SI"/>
        </w:rPr>
        <w:br/>
      </w:r>
      <w:r w:rsidRPr="00A454BC">
        <w:rPr>
          <w:rFonts w:cstheme="minorHAnsi"/>
          <w:b/>
          <w:lang w:val="sl-SI"/>
        </w:rPr>
        <w:t>št. naročila EU/</w:t>
      </w:r>
      <w:r w:rsidR="007750E1" w:rsidRPr="00A454BC">
        <w:rPr>
          <w:rFonts w:cstheme="minorHAnsi"/>
          <w:b/>
          <w:lang w:val="sl-SI"/>
        </w:rPr>
        <w:t>1</w:t>
      </w:r>
      <w:r w:rsidR="004C5049" w:rsidRPr="00A454BC">
        <w:rPr>
          <w:rFonts w:cstheme="minorHAnsi"/>
          <w:b/>
          <w:lang w:val="sl-SI"/>
        </w:rPr>
        <w:t>3</w:t>
      </w:r>
      <w:r w:rsidRPr="00A454BC">
        <w:rPr>
          <w:rFonts w:cstheme="minorHAnsi"/>
          <w:b/>
          <w:lang w:val="sl-SI"/>
        </w:rPr>
        <w:t>/20</w:t>
      </w:r>
      <w:r w:rsidR="00491669" w:rsidRPr="00A454BC">
        <w:rPr>
          <w:rFonts w:cstheme="minorHAnsi"/>
          <w:b/>
          <w:lang w:val="sl-SI"/>
        </w:rPr>
        <w:t>2</w:t>
      </w:r>
      <w:r w:rsidR="006B27F0" w:rsidRPr="00A454BC">
        <w:rPr>
          <w:rFonts w:cstheme="minorHAnsi"/>
          <w:b/>
          <w:lang w:val="sl-SI"/>
        </w:rPr>
        <w:t>0</w:t>
      </w:r>
      <w:r w:rsidRPr="00A454BC">
        <w:rPr>
          <w:rFonts w:cstheme="minorHAnsi"/>
          <w:b/>
          <w:lang w:val="sl-SI"/>
        </w:rPr>
        <w:t xml:space="preserve"> (delovni sklop št. </w:t>
      </w:r>
      <w:r w:rsidR="004F3E56" w:rsidRPr="00A454BC">
        <w:rPr>
          <w:rFonts w:cstheme="minorHAnsi"/>
          <w:b/>
          <w:lang w:val="sl-SI"/>
        </w:rPr>
        <w:t>2</w:t>
      </w:r>
      <w:r w:rsidRPr="00A454BC">
        <w:rPr>
          <w:rFonts w:cstheme="minorHAnsi"/>
          <w:b/>
          <w:lang w:val="sl-SI"/>
        </w:rPr>
        <w:t xml:space="preserve">, aktivnost </w:t>
      </w:r>
      <w:r w:rsidR="004F3E56" w:rsidRPr="00A454BC">
        <w:rPr>
          <w:rFonts w:cstheme="minorHAnsi"/>
          <w:b/>
          <w:lang w:val="sl-SI"/>
        </w:rPr>
        <w:t>2</w:t>
      </w:r>
      <w:r w:rsidR="00816902" w:rsidRPr="00A454BC">
        <w:rPr>
          <w:rFonts w:cstheme="minorHAnsi"/>
          <w:b/>
          <w:lang w:val="sl-SI"/>
        </w:rPr>
        <w:t>.4.</w:t>
      </w:r>
      <w:r w:rsidRPr="00A454BC">
        <w:rPr>
          <w:rFonts w:cstheme="minorHAnsi"/>
          <w:b/>
          <w:lang w:val="sl-SI"/>
        </w:rPr>
        <w:t>)</w:t>
      </w:r>
    </w:p>
    <w:p w14:paraId="03E3ABD7" w14:textId="33770F97" w:rsidR="00A454BC" w:rsidRPr="00A454BC" w:rsidRDefault="00A454BC" w:rsidP="00734ECE">
      <w:pPr>
        <w:jc w:val="center"/>
        <w:rPr>
          <w:rFonts w:cstheme="minorHAnsi"/>
          <w:b/>
          <w:lang w:val="sl-SI"/>
        </w:rPr>
      </w:pPr>
    </w:p>
    <w:p w14:paraId="799DE11A" w14:textId="77777777" w:rsidR="00A454BC" w:rsidRPr="00A454BC" w:rsidRDefault="00A454BC" w:rsidP="00734ECE">
      <w:pPr>
        <w:jc w:val="center"/>
        <w:rPr>
          <w:rFonts w:cstheme="minorHAnsi"/>
          <w:b/>
          <w:lang w:val="sl-SI"/>
        </w:rPr>
      </w:pPr>
    </w:p>
    <w:bookmarkEnd w:id="1"/>
    <w:p w14:paraId="66743DDB" w14:textId="77777777" w:rsidR="000F4197" w:rsidRPr="00A454BC" w:rsidRDefault="000F4197" w:rsidP="000F4197">
      <w:pPr>
        <w:rPr>
          <w:rFonts w:cstheme="minorHAnsi"/>
          <w:b/>
          <w:bCs/>
          <w:lang w:val="sl-SI"/>
        </w:rPr>
      </w:pPr>
    </w:p>
    <w:p w14:paraId="1475EEDA" w14:textId="77777777" w:rsidR="00A3278B" w:rsidRPr="00A454BC" w:rsidRDefault="000F4197" w:rsidP="00867145">
      <w:pPr>
        <w:numPr>
          <w:ilvl w:val="0"/>
          <w:numId w:val="1"/>
        </w:numPr>
        <w:rPr>
          <w:rFonts w:cstheme="minorHAnsi"/>
          <w:b/>
          <w:bCs/>
          <w:lang w:val="sl-SI"/>
        </w:rPr>
      </w:pPr>
      <w:r w:rsidRPr="00A454BC">
        <w:rPr>
          <w:rFonts w:cstheme="minorHAnsi"/>
          <w:b/>
          <w:bCs/>
          <w:lang w:val="sl-SI"/>
        </w:rPr>
        <w:t>Predmet ponudbe</w:t>
      </w:r>
    </w:p>
    <w:p w14:paraId="0B58D114" w14:textId="77777777" w:rsidR="00A3278B" w:rsidRPr="00A454BC" w:rsidRDefault="00A3278B" w:rsidP="00A3278B">
      <w:pPr>
        <w:rPr>
          <w:rFonts w:cstheme="minorHAnsi"/>
          <w:b/>
          <w:bCs/>
          <w:lang w:val="sl-SI"/>
        </w:rPr>
      </w:pPr>
    </w:p>
    <w:p w14:paraId="797903BA" w14:textId="4243CE41" w:rsidR="00734ECE" w:rsidRPr="00A454BC" w:rsidRDefault="00734ECE" w:rsidP="00734ECE">
      <w:pPr>
        <w:jc w:val="both"/>
        <w:rPr>
          <w:rFonts w:cstheme="minorHAnsi"/>
          <w:lang w:val="sl-SI"/>
        </w:rPr>
      </w:pPr>
      <w:bookmarkStart w:id="2" w:name="_Hlk43218383"/>
      <w:r w:rsidRPr="00A454BC">
        <w:rPr>
          <w:rFonts w:cstheme="minorHAnsi"/>
          <w:lang w:val="sl-SI"/>
        </w:rPr>
        <w:t>Tehnološki park Ljubljana d.o.o. je partner v mednarodnem projekt</w:t>
      </w:r>
      <w:r w:rsidR="00840181" w:rsidRPr="00A454BC">
        <w:rPr>
          <w:rFonts w:cstheme="minorHAnsi"/>
          <w:lang w:val="sl-SI"/>
        </w:rPr>
        <w:t>u</w:t>
      </w:r>
      <w:r w:rsidRPr="00A454BC">
        <w:rPr>
          <w:rFonts w:cstheme="minorHAnsi"/>
          <w:lang w:val="sl-SI"/>
        </w:rPr>
        <w:t xml:space="preserve"> </w:t>
      </w:r>
      <w:r w:rsidR="003F27C0" w:rsidRPr="00A454BC">
        <w:rPr>
          <w:rFonts w:cstheme="minorHAnsi"/>
          <w:lang w:val="sl-SI"/>
        </w:rPr>
        <w:t>SACHE</w:t>
      </w:r>
      <w:r w:rsidR="00B6197F" w:rsidRPr="00A454BC">
        <w:rPr>
          <w:rFonts w:cstheme="minorHAnsi"/>
          <w:lang w:val="sl-SI"/>
        </w:rPr>
        <w:t xml:space="preserve"> </w:t>
      </w:r>
      <w:r w:rsidR="003F27C0" w:rsidRPr="00A454BC">
        <w:rPr>
          <w:rFonts w:cstheme="minorHAnsi"/>
          <w:lang w:val="sl-SI"/>
        </w:rPr>
        <w:t>-</w:t>
      </w:r>
      <w:r w:rsidR="00B6197F" w:rsidRPr="00A454BC">
        <w:rPr>
          <w:rFonts w:cstheme="minorHAnsi"/>
          <w:lang w:val="sl-SI"/>
        </w:rPr>
        <w:t xml:space="preserve"> </w:t>
      </w:r>
      <w:r w:rsidR="003F27C0" w:rsidRPr="00A454BC">
        <w:rPr>
          <w:rFonts w:cstheme="minorHAnsi"/>
          <w:lang w:val="sl-SI"/>
        </w:rPr>
        <w:t>Pametni pospeševalci podjetniške ustvarjalne dediščine</w:t>
      </w:r>
      <w:r w:rsidRPr="00A454BC">
        <w:rPr>
          <w:rFonts w:cstheme="minorHAnsi"/>
          <w:lang w:val="sl-SI"/>
        </w:rPr>
        <w:t xml:space="preserve">, financiranega iz programa Interreg </w:t>
      </w:r>
      <w:r w:rsidR="003F27C0" w:rsidRPr="00A454BC">
        <w:rPr>
          <w:rFonts w:cstheme="minorHAnsi"/>
          <w:lang w:val="sl-SI"/>
        </w:rPr>
        <w:t>Srednja Evropa</w:t>
      </w:r>
      <w:r w:rsidRPr="00A454BC">
        <w:rPr>
          <w:rFonts w:cstheme="minorHAnsi"/>
          <w:lang w:val="sl-SI"/>
        </w:rPr>
        <w:t xml:space="preserve">. </w:t>
      </w:r>
      <w:r w:rsidR="00491669" w:rsidRPr="00A454BC">
        <w:rPr>
          <w:rFonts w:cstheme="minorHAnsi"/>
          <w:lang w:val="sl-SI"/>
        </w:rPr>
        <w:t xml:space="preserve">Glavni skupni cilj projekta </w:t>
      </w:r>
      <w:r w:rsidR="003F27C0" w:rsidRPr="00A454BC">
        <w:rPr>
          <w:rFonts w:cstheme="minorHAnsi"/>
          <w:lang w:val="sl-SI"/>
        </w:rPr>
        <w:t xml:space="preserve">je </w:t>
      </w:r>
      <w:r w:rsidR="003F27C0" w:rsidRPr="00A454BC">
        <w:rPr>
          <w:rFonts w:cstheme="minorHAnsi"/>
          <w:b/>
          <w:bCs/>
          <w:lang w:val="sl-SI"/>
        </w:rPr>
        <w:t>razvoj in izvajanje strategij za povečanje vrednosti kulturne dediščine</w:t>
      </w:r>
      <w:r w:rsidR="003F27C0" w:rsidRPr="00A454BC">
        <w:rPr>
          <w:rFonts w:cstheme="minorHAnsi"/>
          <w:lang w:val="sl-SI"/>
        </w:rPr>
        <w:t xml:space="preserve"> in izkoriščanje vseh potencialov kulturne in ustvarjalne industrije, za povečanje regionalne gospodarske rasti in ustvarjanja novih delovnih mest. Sodelovanje med različnimi državami bo pripomoglo k izboljšanju zmogljivosti in iskanju integriranih pristopov.</w:t>
      </w:r>
    </w:p>
    <w:p w14:paraId="45DAC676" w14:textId="77777777" w:rsidR="00491669" w:rsidRPr="00A454BC" w:rsidRDefault="00491669" w:rsidP="00734ECE">
      <w:pPr>
        <w:jc w:val="both"/>
        <w:rPr>
          <w:rFonts w:cstheme="minorHAnsi"/>
          <w:lang w:val="sl-SI"/>
        </w:rPr>
      </w:pPr>
    </w:p>
    <w:p w14:paraId="13D945B6" w14:textId="77777777" w:rsidR="00CF50D7" w:rsidRPr="00A454BC" w:rsidRDefault="00CF50D7" w:rsidP="00CF50D7">
      <w:pPr>
        <w:jc w:val="both"/>
        <w:rPr>
          <w:rFonts w:cstheme="minorHAnsi"/>
          <w:bCs/>
          <w:lang w:val="sl-SI"/>
        </w:rPr>
      </w:pPr>
      <w:r w:rsidRPr="00A454BC">
        <w:rPr>
          <w:rFonts w:cstheme="minorHAnsi"/>
          <w:bCs/>
          <w:lang w:val="sl-SI"/>
        </w:rPr>
        <w:t xml:space="preserve">Projekt SACHE bo razvil in ponudil integrirane strategije lokalnega razvoja, ki temeljijo na orodjih in pristopih, ki pospešujejo </w:t>
      </w:r>
      <w:r w:rsidRPr="00A454BC">
        <w:rPr>
          <w:rFonts w:cstheme="minorHAnsi"/>
          <w:b/>
          <w:lang w:val="sl-SI"/>
        </w:rPr>
        <w:t>ustvarjalno podjetništvo znotraj in okoli kulturne dediščine</w:t>
      </w:r>
      <w:r w:rsidRPr="00A454BC">
        <w:rPr>
          <w:rFonts w:cstheme="minorHAnsi"/>
          <w:bCs/>
          <w:lang w:val="sl-SI"/>
        </w:rPr>
        <w:t>. Projekt bo razširil in okrepil vlogo mest, simbolov in vrednot kulturne dediščine, tako da jih bo spremenil v „pametne pospeševalce podjetniške ustvarjalne dediščine“ (SACHE), ki temeljijo na novo razvitem modelu srednje Evrope.</w:t>
      </w:r>
    </w:p>
    <w:p w14:paraId="1154196F" w14:textId="77777777" w:rsidR="00CF50D7" w:rsidRPr="00A454BC" w:rsidRDefault="00CF50D7" w:rsidP="00CF50D7">
      <w:pPr>
        <w:jc w:val="both"/>
        <w:rPr>
          <w:rFonts w:cstheme="minorHAnsi"/>
          <w:bCs/>
          <w:lang w:val="sl-SI"/>
        </w:rPr>
      </w:pPr>
    </w:p>
    <w:p w14:paraId="62606148" w14:textId="77777777" w:rsidR="00CF50D7" w:rsidRPr="00A454BC" w:rsidRDefault="00CF50D7" w:rsidP="00CF50D7">
      <w:pPr>
        <w:jc w:val="both"/>
        <w:rPr>
          <w:rFonts w:cstheme="minorHAnsi"/>
          <w:bCs/>
          <w:lang w:val="sl-SI"/>
        </w:rPr>
      </w:pPr>
      <w:r w:rsidRPr="00A454BC">
        <w:rPr>
          <w:rFonts w:cstheme="minorHAnsi"/>
          <w:bCs/>
          <w:lang w:val="sl-SI"/>
        </w:rPr>
        <w:t xml:space="preserve">Muzeji, galerije, gledališča in festivali bodo zasnovani ne le kot mesta izobraževanja ali zabave, temveč tudi kot pospeševalci, to je </w:t>
      </w:r>
      <w:r w:rsidRPr="00A454BC">
        <w:rPr>
          <w:rFonts w:cstheme="minorHAnsi"/>
          <w:b/>
          <w:lang w:val="sl-SI"/>
        </w:rPr>
        <w:t>kulturni motor</w:t>
      </w:r>
      <w:r w:rsidRPr="00A454BC">
        <w:rPr>
          <w:rFonts w:cstheme="minorHAnsi"/>
          <w:bCs/>
          <w:lang w:val="sl-SI"/>
        </w:rPr>
        <w:t>, ki mobilizirajo in negujejo energije malih kreativnih podjetij.</w:t>
      </w:r>
    </w:p>
    <w:p w14:paraId="2680FC92" w14:textId="77777777" w:rsidR="00CF50D7" w:rsidRPr="00A454BC" w:rsidRDefault="00CF50D7" w:rsidP="00CF50D7">
      <w:pPr>
        <w:jc w:val="both"/>
        <w:rPr>
          <w:rFonts w:cstheme="minorHAnsi"/>
          <w:bCs/>
          <w:lang w:val="sl-SI"/>
        </w:rPr>
      </w:pPr>
    </w:p>
    <w:p w14:paraId="561FB372" w14:textId="7FC78C57" w:rsidR="00734ECE" w:rsidRPr="00A454BC" w:rsidRDefault="00CF50D7" w:rsidP="00CF50D7">
      <w:pPr>
        <w:jc w:val="both"/>
        <w:rPr>
          <w:rFonts w:cstheme="minorHAnsi"/>
          <w:b/>
          <w:lang w:val="sl-SI"/>
        </w:rPr>
      </w:pPr>
      <w:r w:rsidRPr="00A454BC">
        <w:rPr>
          <w:rFonts w:cstheme="minorHAnsi"/>
          <w:bCs/>
          <w:lang w:val="sl-SI"/>
        </w:rPr>
        <w:t xml:space="preserve">To bo razširilo dostop do kulturne dediščine in tudi proizvodnjo storitev za povečanje vrednosti, razvoj inovativnega združevanja CCI-jev okoli vsakega SACHE. Pomagalo bo tudi spodbujati </w:t>
      </w:r>
      <w:r w:rsidRPr="00A454BC">
        <w:rPr>
          <w:rFonts w:cstheme="minorHAnsi"/>
          <w:b/>
          <w:lang w:val="sl-SI"/>
        </w:rPr>
        <w:t>medsektorsko sodelovanje z drugimi industrijskimi in storitvenimi sektorji, zlasti na področju digitalnih tehnologij.</w:t>
      </w:r>
    </w:p>
    <w:p w14:paraId="255FD028" w14:textId="77777777" w:rsidR="00CF50D7" w:rsidRPr="00A454BC" w:rsidRDefault="00CF50D7" w:rsidP="00CF50D7">
      <w:pPr>
        <w:jc w:val="both"/>
        <w:rPr>
          <w:rFonts w:cstheme="minorHAnsi"/>
          <w:b/>
          <w:lang w:val="sl-SI"/>
        </w:rPr>
      </w:pPr>
    </w:p>
    <w:p w14:paraId="7C3529BF" w14:textId="24EBB2AC" w:rsidR="00EE7409" w:rsidRPr="00A454BC" w:rsidRDefault="00EE7409" w:rsidP="005D76BA">
      <w:pPr>
        <w:jc w:val="both"/>
        <w:rPr>
          <w:rFonts w:cstheme="minorHAnsi"/>
          <w:bCs/>
          <w:lang w:val="sl-SI"/>
        </w:rPr>
      </w:pPr>
      <w:r w:rsidRPr="00A454BC">
        <w:rPr>
          <w:rFonts w:cstheme="minorHAnsi"/>
          <w:bCs/>
          <w:lang w:val="sl-SI"/>
        </w:rPr>
        <w:t xml:space="preserve">Z namenom </w:t>
      </w:r>
      <w:r w:rsidR="00994D7A" w:rsidRPr="00A454BC">
        <w:rPr>
          <w:rFonts w:cstheme="minorHAnsi"/>
          <w:b/>
          <w:bCs/>
          <w:lang w:val="sl-SI"/>
        </w:rPr>
        <w:t>razvoj</w:t>
      </w:r>
      <w:r w:rsidR="00CD3460">
        <w:rPr>
          <w:rFonts w:cstheme="minorHAnsi"/>
          <w:b/>
          <w:bCs/>
          <w:lang w:val="sl-SI"/>
        </w:rPr>
        <w:t>a</w:t>
      </w:r>
      <w:r w:rsidR="00994D7A" w:rsidRPr="00A454BC">
        <w:rPr>
          <w:rFonts w:cstheme="minorHAnsi"/>
          <w:b/>
          <w:bCs/>
          <w:lang w:val="sl-SI"/>
        </w:rPr>
        <w:t xml:space="preserve"> in izvajanj</w:t>
      </w:r>
      <w:r w:rsidR="00CD3460">
        <w:rPr>
          <w:rFonts w:cstheme="minorHAnsi"/>
          <w:b/>
          <w:bCs/>
          <w:lang w:val="sl-SI"/>
        </w:rPr>
        <w:t>a</w:t>
      </w:r>
      <w:r w:rsidR="00994D7A" w:rsidRPr="00A454BC">
        <w:rPr>
          <w:rFonts w:cstheme="minorHAnsi"/>
          <w:b/>
          <w:bCs/>
          <w:lang w:val="sl-SI"/>
        </w:rPr>
        <w:t xml:space="preserve"> strategij za povečanje vrednosti kulturne dediščine</w:t>
      </w:r>
      <w:r w:rsidRPr="00A454BC">
        <w:rPr>
          <w:rFonts w:cstheme="minorHAnsi"/>
          <w:bCs/>
          <w:lang w:val="sl-SI"/>
        </w:rPr>
        <w:t xml:space="preserve">, </w:t>
      </w:r>
      <w:r w:rsidR="00994D7A" w:rsidRPr="00A454BC">
        <w:rPr>
          <w:rFonts w:cstheme="minorHAnsi"/>
          <w:bCs/>
          <w:lang w:val="sl-SI"/>
        </w:rPr>
        <w:t xml:space="preserve"> je </w:t>
      </w:r>
      <w:r w:rsidRPr="00A454BC">
        <w:rPr>
          <w:rFonts w:cstheme="minorHAnsi"/>
          <w:bCs/>
          <w:lang w:val="sl-SI"/>
        </w:rPr>
        <w:t>Tehnološki park Ljubljana d.o.o.</w:t>
      </w:r>
      <w:r w:rsidR="00994D7A" w:rsidRPr="00A454BC">
        <w:rPr>
          <w:rFonts w:cstheme="minorHAnsi"/>
          <w:bCs/>
          <w:lang w:val="sl-SI"/>
        </w:rPr>
        <w:t xml:space="preserve">, v okviru delovne naloge D.T.2.2.4 projekta, </w:t>
      </w:r>
      <w:r w:rsidR="00CD3460" w:rsidRPr="00A454BC">
        <w:rPr>
          <w:rFonts w:cstheme="minorHAnsi"/>
          <w:bCs/>
          <w:lang w:val="sl-SI"/>
        </w:rPr>
        <w:t xml:space="preserve">zadolžen </w:t>
      </w:r>
      <w:r w:rsidR="00994D7A" w:rsidRPr="00A454BC">
        <w:rPr>
          <w:rFonts w:cstheme="minorHAnsi"/>
          <w:bCs/>
          <w:lang w:val="sl-SI"/>
        </w:rPr>
        <w:t>za implementacijo spletne platforme, ki bo gostila vse razvite storitve, smernice in vsebine za usposabljanje, pomembne izročke, rezultate in dokumente projekta, metodologije, orodja, pilotne projekt</w:t>
      </w:r>
      <w:r w:rsidR="00CD3460">
        <w:rPr>
          <w:rFonts w:cstheme="minorHAnsi"/>
          <w:bCs/>
          <w:lang w:val="sl-SI"/>
        </w:rPr>
        <w:t>e</w:t>
      </w:r>
      <w:r w:rsidR="00994D7A" w:rsidRPr="00A454BC">
        <w:rPr>
          <w:rFonts w:cstheme="minorHAnsi"/>
          <w:bCs/>
          <w:lang w:val="sl-SI"/>
        </w:rPr>
        <w:t>, itd.</w:t>
      </w:r>
    </w:p>
    <w:p w14:paraId="29129403" w14:textId="4654DD5E" w:rsidR="00D4080A" w:rsidRPr="00A454BC" w:rsidRDefault="00D4080A" w:rsidP="005D76BA">
      <w:pPr>
        <w:jc w:val="both"/>
        <w:rPr>
          <w:rFonts w:cstheme="minorHAnsi"/>
          <w:bCs/>
          <w:lang w:val="sl-SI"/>
        </w:rPr>
      </w:pPr>
    </w:p>
    <w:p w14:paraId="02B8FAC4" w14:textId="033AAFED" w:rsidR="008E1469" w:rsidRPr="00A454BC" w:rsidRDefault="008E1469" w:rsidP="008E1469">
      <w:pPr>
        <w:jc w:val="both"/>
        <w:rPr>
          <w:rFonts w:cstheme="minorHAnsi"/>
          <w:bCs/>
          <w:lang w:val="sl-SI"/>
        </w:rPr>
      </w:pPr>
      <w:r w:rsidRPr="00A454BC">
        <w:rPr>
          <w:rFonts w:cstheme="minorHAnsi"/>
          <w:bCs/>
          <w:lang w:val="sl-SI"/>
        </w:rPr>
        <w:t xml:space="preserve">Predmet tega povabila je </w:t>
      </w:r>
      <w:bookmarkStart w:id="3" w:name="_Hlk520974941"/>
      <w:bookmarkStart w:id="4" w:name="_Hlk520974891"/>
      <w:r w:rsidR="00816902" w:rsidRPr="00A454BC">
        <w:rPr>
          <w:rFonts w:cstheme="minorHAnsi"/>
          <w:bCs/>
          <w:lang w:val="sl-SI"/>
        </w:rPr>
        <w:t>implementacija, dopolnjevanje in vzdrževanje spletne platforme</w:t>
      </w:r>
      <w:r w:rsidR="00B361AF" w:rsidRPr="00A454BC">
        <w:rPr>
          <w:lang w:val="sl-SI"/>
        </w:rPr>
        <w:t xml:space="preserve">. </w:t>
      </w:r>
      <w:bookmarkEnd w:id="3"/>
      <w:bookmarkEnd w:id="4"/>
      <w:r w:rsidR="00CA43D6" w:rsidRPr="00A454BC">
        <w:rPr>
          <w:lang w:val="sl-SI"/>
        </w:rPr>
        <w:t>Št. naročila EU/</w:t>
      </w:r>
      <w:r w:rsidR="007750E1" w:rsidRPr="00A454BC">
        <w:rPr>
          <w:lang w:val="sl-SI"/>
        </w:rPr>
        <w:t>1</w:t>
      </w:r>
      <w:r w:rsidR="004C5049" w:rsidRPr="00A454BC">
        <w:rPr>
          <w:lang w:val="sl-SI"/>
        </w:rPr>
        <w:t>3</w:t>
      </w:r>
      <w:r w:rsidR="00CA43D6" w:rsidRPr="00A454BC">
        <w:rPr>
          <w:lang w:val="sl-SI"/>
        </w:rPr>
        <w:t>/2020 (delovni sklop št. 2, aktivnost 2</w:t>
      </w:r>
      <w:r w:rsidR="00816902" w:rsidRPr="00A454BC">
        <w:rPr>
          <w:lang w:val="sl-SI"/>
        </w:rPr>
        <w:t>.4.</w:t>
      </w:r>
      <w:r w:rsidR="00CA43D6" w:rsidRPr="00A454BC">
        <w:rPr>
          <w:lang w:val="sl-SI"/>
        </w:rPr>
        <w:t>)</w:t>
      </w:r>
      <w:r w:rsidR="00B361AF" w:rsidRPr="00A454BC">
        <w:rPr>
          <w:lang w:val="sl-SI"/>
        </w:rPr>
        <w:t>.</w:t>
      </w:r>
    </w:p>
    <w:bookmarkEnd w:id="2"/>
    <w:p w14:paraId="420E4FCF" w14:textId="7B96EA1E" w:rsidR="00D54F56" w:rsidRPr="00A454BC" w:rsidRDefault="00CA43D6" w:rsidP="00C80BBD">
      <w:pPr>
        <w:jc w:val="both"/>
        <w:rPr>
          <w:rFonts w:cstheme="minorHAnsi"/>
          <w:bCs/>
          <w:lang w:val="sl-SI"/>
        </w:rPr>
      </w:pPr>
      <w:r w:rsidRPr="00A454BC">
        <w:rPr>
          <w:rFonts w:cstheme="minorHAnsi"/>
          <w:bCs/>
          <w:lang w:val="sl-SI"/>
        </w:rPr>
        <w:br/>
      </w:r>
    </w:p>
    <w:p w14:paraId="69B64991" w14:textId="77777777" w:rsidR="00FF6F71" w:rsidRPr="00A454BC" w:rsidRDefault="00FF6F71" w:rsidP="000F4197">
      <w:pPr>
        <w:rPr>
          <w:rFonts w:cstheme="minorHAnsi"/>
          <w:bCs/>
          <w:lang w:val="sl-SI"/>
        </w:rPr>
      </w:pPr>
    </w:p>
    <w:p w14:paraId="6158AF2E" w14:textId="21F37ED2" w:rsidR="000F4197" w:rsidRPr="00A454BC" w:rsidRDefault="000F4197" w:rsidP="00867145">
      <w:pPr>
        <w:numPr>
          <w:ilvl w:val="0"/>
          <w:numId w:val="1"/>
        </w:numPr>
        <w:rPr>
          <w:rFonts w:cstheme="minorHAnsi"/>
          <w:b/>
          <w:bCs/>
          <w:lang w:val="sl-SI"/>
        </w:rPr>
      </w:pPr>
      <w:r w:rsidRPr="00A454BC">
        <w:rPr>
          <w:rFonts w:cstheme="minorHAnsi"/>
          <w:b/>
          <w:bCs/>
          <w:lang w:val="sl-SI"/>
        </w:rPr>
        <w:t>Vsebina ponudbe</w:t>
      </w:r>
    </w:p>
    <w:p w14:paraId="1555010E" w14:textId="7916237D" w:rsidR="00B6197F" w:rsidRPr="00A454BC" w:rsidRDefault="00B6197F" w:rsidP="00B6197F">
      <w:pPr>
        <w:rPr>
          <w:rFonts w:cstheme="minorHAnsi"/>
          <w:b/>
          <w:bCs/>
          <w:lang w:val="sl-SI"/>
        </w:rPr>
      </w:pPr>
    </w:p>
    <w:p w14:paraId="615C7575" w14:textId="56CA03DE" w:rsidR="00B6197F" w:rsidRPr="00A454BC" w:rsidRDefault="00B6197F" w:rsidP="00B6197F">
      <w:pPr>
        <w:rPr>
          <w:rFonts w:cstheme="minorHAnsi"/>
          <w:lang w:val="sl-SI"/>
        </w:rPr>
      </w:pPr>
      <w:r w:rsidRPr="00A454BC">
        <w:rPr>
          <w:rFonts w:cstheme="minorHAnsi"/>
          <w:lang w:val="sl-SI"/>
        </w:rPr>
        <w:t xml:space="preserve">Strokovne storitve bodo obsegale priprave, </w:t>
      </w:r>
      <w:r w:rsidR="009650FF" w:rsidRPr="00A454BC">
        <w:rPr>
          <w:rFonts w:cstheme="minorHAnsi"/>
          <w:lang w:val="sl-SI"/>
        </w:rPr>
        <w:t xml:space="preserve">izvedbo in </w:t>
      </w:r>
      <w:r w:rsidR="00455D30" w:rsidRPr="00A454BC">
        <w:rPr>
          <w:rFonts w:cstheme="minorHAnsi"/>
          <w:lang w:val="sl-SI"/>
        </w:rPr>
        <w:t>vzdrževanje spletne platforme</w:t>
      </w:r>
      <w:r w:rsidR="00B361AF" w:rsidRPr="00A454BC">
        <w:rPr>
          <w:rFonts w:cstheme="minorHAnsi"/>
          <w:lang w:val="sl-SI"/>
        </w:rPr>
        <w:t xml:space="preserve"> </w:t>
      </w:r>
      <w:r w:rsidR="00FF6F71" w:rsidRPr="00A454BC">
        <w:rPr>
          <w:rFonts w:cstheme="minorHAnsi"/>
          <w:lang w:val="sl-SI"/>
        </w:rPr>
        <w:t>z</w:t>
      </w:r>
      <w:r w:rsidR="00FF6F71" w:rsidRPr="00A454BC">
        <w:rPr>
          <w:lang w:val="sl-SI"/>
        </w:rPr>
        <w:t xml:space="preserve"> vzpostavitvijo multimedi</w:t>
      </w:r>
      <w:r w:rsidR="00D15DDC" w:rsidRPr="00A454BC">
        <w:rPr>
          <w:lang w:val="sl-SI"/>
        </w:rPr>
        <w:t>j</w:t>
      </w:r>
      <w:r w:rsidR="00FF6F71" w:rsidRPr="00A454BC">
        <w:rPr>
          <w:lang w:val="sl-SI"/>
        </w:rPr>
        <w:t>skega okolja v virtualnem prostoru</w:t>
      </w:r>
      <w:r w:rsidRPr="00A454BC">
        <w:rPr>
          <w:rFonts w:cstheme="minorHAnsi"/>
          <w:lang w:val="sl-SI"/>
        </w:rPr>
        <w:t xml:space="preserve">. Ponudnik naj v ponudbo vključi </w:t>
      </w:r>
      <w:r w:rsidR="00825348" w:rsidRPr="00A454BC">
        <w:rPr>
          <w:rFonts w:cstheme="minorHAnsi"/>
          <w:lang w:val="sl-SI"/>
        </w:rPr>
        <w:t>izdelavo celostne grafične podob</w:t>
      </w:r>
      <w:r w:rsidR="00CD3460">
        <w:rPr>
          <w:rFonts w:cstheme="minorHAnsi"/>
          <w:lang w:val="sl-SI"/>
        </w:rPr>
        <w:t>e</w:t>
      </w:r>
      <w:r w:rsidR="00825348" w:rsidRPr="00A454BC">
        <w:rPr>
          <w:rFonts w:cstheme="minorHAnsi"/>
          <w:lang w:val="sl-SI"/>
        </w:rPr>
        <w:t>, izdelavo predloge – templata</w:t>
      </w:r>
      <w:r w:rsidR="00FF6F71" w:rsidRPr="00A454BC">
        <w:rPr>
          <w:rFonts w:cstheme="minorHAnsi"/>
          <w:lang w:val="sl-SI"/>
        </w:rPr>
        <w:t xml:space="preserve"> </w:t>
      </w:r>
      <w:r w:rsidR="00825348" w:rsidRPr="00A454BC">
        <w:rPr>
          <w:rFonts w:cstheme="minorHAnsi"/>
          <w:lang w:val="sl-SI"/>
        </w:rPr>
        <w:t xml:space="preserve">ter </w:t>
      </w:r>
      <w:r w:rsidRPr="00A454BC">
        <w:rPr>
          <w:rFonts w:cstheme="minorHAnsi"/>
          <w:lang w:val="sl-SI"/>
        </w:rPr>
        <w:t xml:space="preserve">spodaj navedene </w:t>
      </w:r>
      <w:r w:rsidR="00455D30" w:rsidRPr="00A454BC">
        <w:rPr>
          <w:rFonts w:cstheme="minorHAnsi"/>
          <w:lang w:val="sl-SI"/>
        </w:rPr>
        <w:t xml:space="preserve">funkcije in </w:t>
      </w:r>
      <w:r w:rsidRPr="00A454BC">
        <w:rPr>
          <w:rFonts w:cstheme="minorHAnsi"/>
          <w:lang w:val="sl-SI"/>
        </w:rPr>
        <w:t>storitve</w:t>
      </w:r>
      <w:r w:rsidR="00FF6F71" w:rsidRPr="00A454BC">
        <w:rPr>
          <w:rFonts w:cstheme="minorHAnsi"/>
          <w:lang w:val="sl-SI"/>
        </w:rPr>
        <w:t xml:space="preserve"> znotraj spletne platform</w:t>
      </w:r>
      <w:r w:rsidR="00A454BC" w:rsidRPr="00A454BC">
        <w:rPr>
          <w:rFonts w:cstheme="minorHAnsi"/>
          <w:lang w:val="sl-SI"/>
        </w:rPr>
        <w:t>e</w:t>
      </w:r>
      <w:r w:rsidR="00F4435A" w:rsidRPr="00A454BC">
        <w:rPr>
          <w:rFonts w:cstheme="minorHAnsi"/>
          <w:lang w:val="sl-SI"/>
        </w:rPr>
        <w:t xml:space="preserve">. </w:t>
      </w:r>
    </w:p>
    <w:p w14:paraId="5014AD51" w14:textId="5D10FE84" w:rsidR="00B6197F" w:rsidRPr="00A454BC" w:rsidRDefault="00B6197F" w:rsidP="00B6197F">
      <w:pPr>
        <w:rPr>
          <w:rFonts w:cstheme="minorHAnsi"/>
          <w:highlight w:val="yellow"/>
          <w:lang w:val="sl-SI"/>
        </w:rPr>
      </w:pPr>
    </w:p>
    <w:p w14:paraId="7001071C" w14:textId="727AB25B" w:rsidR="00A454BC" w:rsidRPr="00A454BC" w:rsidRDefault="00A454BC" w:rsidP="00B6197F">
      <w:pPr>
        <w:rPr>
          <w:rFonts w:cstheme="minorHAnsi"/>
          <w:highlight w:val="yellow"/>
          <w:lang w:val="sl-SI"/>
        </w:rPr>
      </w:pPr>
    </w:p>
    <w:p w14:paraId="27D6C08A" w14:textId="77777777" w:rsidR="00A454BC" w:rsidRPr="00A454BC" w:rsidRDefault="00A454BC" w:rsidP="00B6197F">
      <w:pPr>
        <w:rPr>
          <w:rFonts w:cstheme="minorHAnsi"/>
          <w:highlight w:val="yellow"/>
          <w:lang w:val="sl-SI"/>
        </w:rPr>
      </w:pPr>
    </w:p>
    <w:p w14:paraId="56F855D3" w14:textId="6BB83FC3" w:rsidR="004B307A" w:rsidRPr="00A454BC" w:rsidRDefault="00455D30" w:rsidP="004B307A">
      <w:pPr>
        <w:pStyle w:val="BodyText"/>
        <w:rPr>
          <w:rFonts w:asciiTheme="minorHAnsi" w:hAnsiTheme="minorHAnsi" w:cstheme="minorHAnsi"/>
          <w:color w:val="auto"/>
          <w:sz w:val="22"/>
          <w:szCs w:val="22"/>
        </w:rPr>
      </w:pPr>
      <w:r w:rsidRPr="00A454BC">
        <w:rPr>
          <w:rFonts w:asciiTheme="minorHAnsi" w:hAnsiTheme="minorHAnsi" w:cstheme="minorHAnsi"/>
          <w:color w:val="auto"/>
          <w:sz w:val="22"/>
          <w:szCs w:val="22"/>
        </w:rPr>
        <w:t>Osnovne zahteve za izdelavo</w:t>
      </w:r>
      <w:r w:rsidR="001E10C7" w:rsidRPr="00A454BC">
        <w:rPr>
          <w:rFonts w:asciiTheme="minorHAnsi" w:hAnsiTheme="minorHAnsi" w:cstheme="minorHAnsi"/>
          <w:color w:val="auto"/>
          <w:sz w:val="22"/>
          <w:szCs w:val="22"/>
        </w:rPr>
        <w:t xml:space="preserve"> spletne</w:t>
      </w:r>
      <w:r w:rsidRPr="00A454BC">
        <w:rPr>
          <w:rFonts w:asciiTheme="minorHAnsi" w:hAnsiTheme="minorHAnsi" w:cstheme="minorHAnsi"/>
          <w:color w:val="auto"/>
          <w:sz w:val="22"/>
          <w:szCs w:val="22"/>
        </w:rPr>
        <w:t xml:space="preserve"> platforme </w:t>
      </w:r>
    </w:p>
    <w:p w14:paraId="00B5996C" w14:textId="77777777" w:rsidR="00455D30" w:rsidRPr="00A454BC" w:rsidRDefault="00455D30" w:rsidP="004B307A">
      <w:pPr>
        <w:pStyle w:val="BodyText"/>
        <w:rPr>
          <w:rFonts w:asciiTheme="minorHAnsi" w:hAnsiTheme="minorHAnsi" w:cstheme="minorHAnsi"/>
          <w:b/>
          <w:bCs/>
          <w:color w:val="auto"/>
          <w:sz w:val="22"/>
          <w:szCs w:val="22"/>
        </w:rPr>
      </w:pPr>
    </w:p>
    <w:p w14:paraId="5047DF54" w14:textId="1F033F15" w:rsidR="008A6282" w:rsidRPr="00A454BC" w:rsidRDefault="0082118B" w:rsidP="008A6282">
      <w:pPr>
        <w:pStyle w:val="BodyText"/>
        <w:numPr>
          <w:ilvl w:val="0"/>
          <w:numId w:val="19"/>
        </w:numPr>
        <w:spacing w:line="276" w:lineRule="auto"/>
        <w:rPr>
          <w:rStyle w:val="normaltextrun"/>
          <w:rFonts w:ascii="Calibri" w:hAnsi="Calibri"/>
          <w:color w:val="auto"/>
          <w:sz w:val="22"/>
          <w:szCs w:val="22"/>
        </w:rPr>
      </w:pPr>
      <w:r w:rsidRPr="00A454BC">
        <w:rPr>
          <w:rStyle w:val="normaltextrun"/>
          <w:rFonts w:ascii="Calibri" w:hAnsi="Calibri"/>
          <w:color w:val="auto"/>
          <w:sz w:val="22"/>
          <w:szCs w:val="22"/>
        </w:rPr>
        <w:t xml:space="preserve">Platforma mora biti izdelana v sistemu </w:t>
      </w:r>
      <w:proofErr w:type="spellStart"/>
      <w:r w:rsidRPr="00A454BC">
        <w:rPr>
          <w:rStyle w:val="normaltextrun"/>
          <w:rFonts w:ascii="Calibri" w:hAnsi="Calibri"/>
          <w:color w:val="auto"/>
          <w:sz w:val="22"/>
          <w:szCs w:val="22"/>
        </w:rPr>
        <w:t>WordPress</w:t>
      </w:r>
      <w:proofErr w:type="spellEnd"/>
      <w:r w:rsidRPr="00A454BC">
        <w:rPr>
          <w:rStyle w:val="normaltextrun"/>
          <w:rFonts w:ascii="Calibri" w:hAnsi="Calibri"/>
          <w:color w:val="auto"/>
          <w:sz w:val="22"/>
          <w:szCs w:val="22"/>
        </w:rPr>
        <w:t xml:space="preserve"> (WP), </w:t>
      </w:r>
      <w:proofErr w:type="spellStart"/>
      <w:r w:rsidRPr="00A454BC">
        <w:rPr>
          <w:rStyle w:val="normaltextrun"/>
          <w:rFonts w:ascii="Calibri" w:hAnsi="Calibri"/>
          <w:color w:val="auto"/>
          <w:sz w:val="22"/>
          <w:szCs w:val="22"/>
        </w:rPr>
        <w:t>Joomla</w:t>
      </w:r>
      <w:proofErr w:type="spellEnd"/>
      <w:r w:rsidRPr="00A454BC">
        <w:rPr>
          <w:rStyle w:val="normaltextrun"/>
          <w:rFonts w:ascii="Calibri" w:hAnsi="Calibri"/>
          <w:color w:val="auto"/>
          <w:sz w:val="22"/>
          <w:szCs w:val="22"/>
        </w:rPr>
        <w:t xml:space="preserve">, </w:t>
      </w:r>
      <w:proofErr w:type="spellStart"/>
      <w:r w:rsidRPr="00A454BC">
        <w:rPr>
          <w:rStyle w:val="normaltextrun"/>
          <w:rFonts w:ascii="Calibri" w:hAnsi="Calibri"/>
          <w:color w:val="auto"/>
          <w:sz w:val="22"/>
          <w:szCs w:val="22"/>
        </w:rPr>
        <w:t>Dr</w:t>
      </w:r>
      <w:r w:rsidR="00CD3460">
        <w:rPr>
          <w:rStyle w:val="normaltextrun"/>
          <w:rFonts w:ascii="Calibri" w:hAnsi="Calibri"/>
          <w:color w:val="auto"/>
          <w:sz w:val="22"/>
          <w:szCs w:val="22"/>
        </w:rPr>
        <w:t>u</w:t>
      </w:r>
      <w:r w:rsidRPr="00A454BC">
        <w:rPr>
          <w:rStyle w:val="normaltextrun"/>
          <w:rFonts w:ascii="Calibri" w:hAnsi="Calibri"/>
          <w:color w:val="auto"/>
          <w:sz w:val="22"/>
          <w:szCs w:val="22"/>
        </w:rPr>
        <w:t>pal</w:t>
      </w:r>
      <w:proofErr w:type="spellEnd"/>
      <w:r w:rsidRPr="00A454BC">
        <w:rPr>
          <w:rStyle w:val="normaltextrun"/>
          <w:rFonts w:ascii="Calibri" w:hAnsi="Calibri"/>
          <w:color w:val="auto"/>
          <w:sz w:val="22"/>
          <w:szCs w:val="22"/>
        </w:rPr>
        <w:t xml:space="preserve"> oz. podobnem CMS sistemu </w:t>
      </w:r>
      <w:r w:rsidR="00F4435A" w:rsidRPr="00A454BC">
        <w:rPr>
          <w:rStyle w:val="normaltextrun"/>
          <w:rFonts w:ascii="Calibri" w:hAnsi="Calibri"/>
          <w:color w:val="auto"/>
          <w:sz w:val="22"/>
          <w:szCs w:val="22"/>
        </w:rPr>
        <w:t xml:space="preserve">z možnostjo </w:t>
      </w:r>
      <w:r w:rsidRPr="00A454BC">
        <w:rPr>
          <w:rStyle w:val="normaltextrun"/>
          <w:rFonts w:ascii="Calibri" w:hAnsi="Calibri"/>
          <w:color w:val="auto"/>
          <w:sz w:val="22"/>
          <w:szCs w:val="22"/>
        </w:rPr>
        <w:t>upravljanja administratorskega vmesnika</w:t>
      </w:r>
      <w:r w:rsidR="008A6282" w:rsidRPr="00A454BC">
        <w:rPr>
          <w:rStyle w:val="normaltextrun"/>
          <w:rFonts w:ascii="Calibri" w:hAnsi="Calibri"/>
          <w:color w:val="auto"/>
          <w:sz w:val="22"/>
          <w:szCs w:val="22"/>
        </w:rPr>
        <w:t>,</w:t>
      </w:r>
    </w:p>
    <w:p w14:paraId="493E4488" w14:textId="3B488B39" w:rsidR="0082118B" w:rsidRPr="00A454BC" w:rsidRDefault="0082118B" w:rsidP="0082118B">
      <w:pPr>
        <w:pStyle w:val="BodyText"/>
        <w:numPr>
          <w:ilvl w:val="0"/>
          <w:numId w:val="19"/>
        </w:numPr>
        <w:spacing w:line="276" w:lineRule="auto"/>
        <w:rPr>
          <w:rStyle w:val="normaltextrun"/>
          <w:rFonts w:ascii="Calibri" w:hAnsi="Calibri"/>
          <w:color w:val="auto"/>
          <w:sz w:val="22"/>
          <w:szCs w:val="22"/>
        </w:rPr>
      </w:pPr>
      <w:r w:rsidRPr="00A454BC">
        <w:rPr>
          <w:rStyle w:val="normaltextrun"/>
          <w:rFonts w:ascii="Calibri" w:hAnsi="Calibri"/>
          <w:color w:val="auto"/>
          <w:sz w:val="22"/>
          <w:szCs w:val="22"/>
        </w:rPr>
        <w:t>Platforma mora biti prilagojena ogledu</w:t>
      </w:r>
      <w:r w:rsidR="008A6282" w:rsidRPr="00A454BC">
        <w:rPr>
          <w:rStyle w:val="normaltextrun"/>
          <w:rFonts w:ascii="Calibri" w:hAnsi="Calibri"/>
          <w:color w:val="auto"/>
          <w:sz w:val="22"/>
          <w:szCs w:val="22"/>
        </w:rPr>
        <w:t xml:space="preserve"> preko</w:t>
      </w:r>
      <w:r w:rsidR="00D15DDC" w:rsidRPr="00A454BC">
        <w:rPr>
          <w:rStyle w:val="normaltextrun"/>
          <w:rFonts w:ascii="Calibri" w:hAnsi="Calibri"/>
          <w:color w:val="auto"/>
          <w:sz w:val="22"/>
          <w:szCs w:val="22"/>
        </w:rPr>
        <w:t xml:space="preserve"> </w:t>
      </w:r>
      <w:r w:rsidR="008A6282" w:rsidRPr="00A454BC">
        <w:rPr>
          <w:rStyle w:val="normaltextrun"/>
          <w:rFonts w:ascii="Calibri" w:hAnsi="Calibri"/>
          <w:color w:val="auto"/>
          <w:sz w:val="22"/>
          <w:szCs w:val="22"/>
        </w:rPr>
        <w:t>računalnikov, ter tudi</w:t>
      </w:r>
      <w:r w:rsidRPr="00A454BC">
        <w:rPr>
          <w:rStyle w:val="normaltextrun"/>
          <w:rFonts w:ascii="Calibri" w:hAnsi="Calibri"/>
          <w:color w:val="auto"/>
          <w:sz w:val="22"/>
          <w:szCs w:val="22"/>
        </w:rPr>
        <w:t xml:space="preserve"> </w:t>
      </w:r>
      <w:r w:rsidR="00F4435A" w:rsidRPr="00A454BC">
        <w:rPr>
          <w:rStyle w:val="normaltextrun"/>
          <w:rFonts w:ascii="Calibri" w:hAnsi="Calibri"/>
          <w:color w:val="auto"/>
          <w:sz w:val="22"/>
          <w:szCs w:val="22"/>
        </w:rPr>
        <w:t xml:space="preserve">za dostop </w:t>
      </w:r>
      <w:r w:rsidRPr="00A454BC">
        <w:rPr>
          <w:rStyle w:val="normaltextrun"/>
          <w:rFonts w:ascii="Calibri" w:hAnsi="Calibri"/>
          <w:color w:val="auto"/>
          <w:sz w:val="22"/>
          <w:szCs w:val="22"/>
        </w:rPr>
        <w:t>preko mobilnih naprav</w:t>
      </w:r>
      <w:r w:rsidR="008A6282" w:rsidRPr="00A454BC">
        <w:rPr>
          <w:rStyle w:val="normaltextrun"/>
          <w:rFonts w:ascii="Calibri" w:hAnsi="Calibri"/>
          <w:color w:val="auto"/>
          <w:sz w:val="22"/>
          <w:szCs w:val="22"/>
        </w:rPr>
        <w:t>,</w:t>
      </w:r>
      <w:r w:rsidR="00D15DDC" w:rsidRPr="00A454BC">
        <w:rPr>
          <w:rStyle w:val="normaltextrun"/>
          <w:rFonts w:ascii="Calibri" w:hAnsi="Calibri"/>
          <w:color w:val="auto"/>
          <w:sz w:val="22"/>
          <w:szCs w:val="22"/>
        </w:rPr>
        <w:t xml:space="preserve"> </w:t>
      </w:r>
    </w:p>
    <w:p w14:paraId="52594E33" w14:textId="3A4900E1" w:rsidR="00825348" w:rsidRPr="00A454BC" w:rsidRDefault="00825348" w:rsidP="008A6282">
      <w:pPr>
        <w:pStyle w:val="BodyText"/>
        <w:numPr>
          <w:ilvl w:val="0"/>
          <w:numId w:val="19"/>
        </w:numPr>
        <w:spacing w:line="276" w:lineRule="auto"/>
        <w:rPr>
          <w:rStyle w:val="normaltextrun"/>
          <w:rFonts w:ascii="Calibri" w:hAnsi="Calibri"/>
          <w:color w:val="auto"/>
          <w:sz w:val="22"/>
          <w:szCs w:val="22"/>
        </w:rPr>
      </w:pPr>
      <w:r w:rsidRPr="00A454BC">
        <w:rPr>
          <w:rStyle w:val="normaltextrun"/>
          <w:rFonts w:ascii="Calibri" w:hAnsi="Calibri"/>
          <w:color w:val="auto"/>
          <w:sz w:val="22"/>
          <w:szCs w:val="22"/>
        </w:rPr>
        <w:t xml:space="preserve">Platforma moram omogočati vključevanje različnih servisov, storitev in orodij, katere ponujajo partnerji projekta oz. so </w:t>
      </w:r>
      <w:r w:rsidR="008A6282" w:rsidRPr="00A454BC">
        <w:rPr>
          <w:rStyle w:val="normaltextrun"/>
          <w:rFonts w:ascii="Calibri" w:hAnsi="Calibri"/>
          <w:color w:val="auto"/>
          <w:sz w:val="22"/>
          <w:szCs w:val="22"/>
        </w:rPr>
        <w:t xml:space="preserve">zahtevani, kot </w:t>
      </w:r>
      <w:r w:rsidRPr="00A454BC">
        <w:rPr>
          <w:rStyle w:val="normaltextrun"/>
          <w:rFonts w:ascii="Calibri" w:hAnsi="Calibri"/>
          <w:color w:val="auto"/>
          <w:sz w:val="22"/>
          <w:szCs w:val="22"/>
        </w:rPr>
        <w:t>rezultat projekta</w:t>
      </w:r>
    </w:p>
    <w:p w14:paraId="1DB382D2" w14:textId="607C255B" w:rsidR="00F4435A" w:rsidRPr="00A454BC" w:rsidRDefault="00F4435A" w:rsidP="008A6282">
      <w:pPr>
        <w:pStyle w:val="BodyText"/>
        <w:numPr>
          <w:ilvl w:val="0"/>
          <w:numId w:val="19"/>
        </w:numPr>
        <w:spacing w:line="276" w:lineRule="auto"/>
        <w:rPr>
          <w:rStyle w:val="normaltextrun"/>
        </w:rPr>
      </w:pPr>
      <w:r w:rsidRPr="00A454BC">
        <w:rPr>
          <w:rStyle w:val="normaltextrun"/>
          <w:rFonts w:ascii="Calibri" w:hAnsi="Calibri"/>
          <w:color w:val="auto"/>
          <w:sz w:val="22"/>
          <w:szCs w:val="22"/>
        </w:rPr>
        <w:t>pri čemer naj ponudnik upošteva, da poteka komunikacija s projektnimi partnerji v angleškem jeziku ter da morajo biti v tem jeziku pripravljeni tudi vsi meniji, ter vtičniki platforme</w:t>
      </w:r>
      <w:r w:rsidR="00FF6F71" w:rsidRPr="00A454BC">
        <w:rPr>
          <w:rStyle w:val="normaltextrun"/>
          <w:rFonts w:ascii="Calibri" w:hAnsi="Calibri"/>
          <w:color w:val="auto"/>
          <w:sz w:val="22"/>
          <w:szCs w:val="22"/>
        </w:rPr>
        <w:t xml:space="preserve"> in multimedijskega okolja</w:t>
      </w:r>
      <w:r w:rsidRPr="00A454BC">
        <w:rPr>
          <w:rStyle w:val="normaltextrun"/>
          <w:rFonts w:ascii="Calibri" w:hAnsi="Calibri"/>
          <w:color w:val="auto"/>
          <w:sz w:val="22"/>
          <w:szCs w:val="22"/>
        </w:rPr>
        <w:t>.</w:t>
      </w:r>
    </w:p>
    <w:p w14:paraId="2D603C6D" w14:textId="77777777" w:rsidR="00842EB7" w:rsidRPr="00A454BC" w:rsidRDefault="00842EB7" w:rsidP="00FF6F71">
      <w:pPr>
        <w:pStyle w:val="BodyText"/>
        <w:spacing w:line="276" w:lineRule="auto"/>
        <w:ind w:left="720"/>
        <w:rPr>
          <w:rStyle w:val="normaltextrun"/>
          <w:rFonts w:ascii="Calibri" w:hAnsi="Calibri"/>
          <w:color w:val="auto"/>
          <w:sz w:val="22"/>
          <w:szCs w:val="22"/>
        </w:rPr>
      </w:pPr>
    </w:p>
    <w:p w14:paraId="0ABBAC54" w14:textId="77777777" w:rsidR="0082118B" w:rsidRPr="00A454BC" w:rsidRDefault="0082118B" w:rsidP="00B6197F">
      <w:pPr>
        <w:rPr>
          <w:rFonts w:cstheme="minorHAnsi"/>
          <w:lang w:val="sl-SI"/>
        </w:rPr>
      </w:pPr>
    </w:p>
    <w:p w14:paraId="57CC0A00" w14:textId="5B4ACFBB" w:rsidR="00C43640" w:rsidRPr="00A454BC" w:rsidRDefault="00B6197F" w:rsidP="008A6282">
      <w:pPr>
        <w:pStyle w:val="BodyText"/>
        <w:rPr>
          <w:rStyle w:val="normaltextrun"/>
          <w:rFonts w:asciiTheme="minorHAnsi" w:eastAsiaTheme="minorHAnsi" w:hAnsiTheme="minorHAnsi" w:cstheme="minorHAnsi"/>
          <w:color w:val="auto"/>
          <w:sz w:val="22"/>
          <w:szCs w:val="22"/>
          <w:lang w:eastAsia="en-US"/>
        </w:rPr>
      </w:pPr>
      <w:r w:rsidRPr="00A454BC">
        <w:rPr>
          <w:rFonts w:asciiTheme="minorHAnsi" w:eastAsiaTheme="minorHAnsi" w:hAnsiTheme="minorHAnsi" w:cstheme="minorHAnsi"/>
          <w:color w:val="auto"/>
          <w:sz w:val="22"/>
          <w:szCs w:val="22"/>
          <w:lang w:eastAsia="en-US"/>
        </w:rPr>
        <w:t>Ponudnik naj v ponudbo vključi naslednje</w:t>
      </w:r>
      <w:r w:rsidR="00C43640" w:rsidRPr="00A454BC">
        <w:rPr>
          <w:rFonts w:asciiTheme="minorHAnsi" w:eastAsiaTheme="minorHAnsi" w:hAnsiTheme="minorHAnsi" w:cstheme="minorHAnsi"/>
          <w:color w:val="auto"/>
          <w:sz w:val="22"/>
          <w:szCs w:val="22"/>
          <w:lang w:eastAsia="en-US"/>
        </w:rPr>
        <w:t xml:space="preserve"> funkcionalnosti </w:t>
      </w:r>
      <w:r w:rsidR="00455D30" w:rsidRPr="00A454BC">
        <w:rPr>
          <w:rFonts w:asciiTheme="minorHAnsi" w:eastAsiaTheme="minorHAnsi" w:hAnsiTheme="minorHAnsi" w:cstheme="minorHAnsi"/>
          <w:color w:val="auto"/>
          <w:sz w:val="22"/>
          <w:szCs w:val="22"/>
          <w:lang w:eastAsia="en-US"/>
        </w:rPr>
        <w:t>in storitve</w:t>
      </w:r>
      <w:r w:rsidR="00FF6F71" w:rsidRPr="00A454BC">
        <w:rPr>
          <w:rFonts w:asciiTheme="minorHAnsi" w:eastAsiaTheme="minorHAnsi" w:hAnsiTheme="minorHAnsi" w:cstheme="minorHAnsi"/>
          <w:color w:val="auto"/>
          <w:sz w:val="22"/>
          <w:szCs w:val="22"/>
          <w:lang w:eastAsia="en-US"/>
        </w:rPr>
        <w:t xml:space="preserve"> spletne platforme</w:t>
      </w:r>
      <w:r w:rsidRPr="00A454BC">
        <w:rPr>
          <w:rFonts w:asciiTheme="minorHAnsi" w:eastAsiaTheme="minorHAnsi" w:hAnsiTheme="minorHAnsi" w:cstheme="minorHAnsi"/>
          <w:color w:val="auto"/>
          <w:sz w:val="22"/>
          <w:szCs w:val="22"/>
          <w:lang w:eastAsia="en-US"/>
        </w:rPr>
        <w:t>:</w:t>
      </w:r>
      <w:r w:rsidR="00C43640" w:rsidRPr="00A454BC">
        <w:rPr>
          <w:rFonts w:asciiTheme="minorHAnsi" w:eastAsiaTheme="minorHAnsi" w:hAnsiTheme="minorHAnsi" w:cstheme="minorHAnsi"/>
          <w:color w:val="auto"/>
          <w:sz w:val="22"/>
          <w:szCs w:val="22"/>
          <w:lang w:eastAsia="en-US"/>
        </w:rPr>
        <w:t xml:space="preserve"> </w:t>
      </w:r>
    </w:p>
    <w:p w14:paraId="0587F5D6" w14:textId="77777777" w:rsidR="00825348" w:rsidRPr="00A454BC" w:rsidRDefault="00825348" w:rsidP="00C43640">
      <w:pPr>
        <w:pStyle w:val="BodyText"/>
        <w:spacing w:line="276" w:lineRule="auto"/>
        <w:ind w:left="720"/>
        <w:rPr>
          <w:rStyle w:val="normaltextrun"/>
          <w:rFonts w:ascii="Calibri" w:hAnsi="Calibri"/>
          <w:color w:val="auto"/>
          <w:sz w:val="22"/>
          <w:szCs w:val="22"/>
        </w:rPr>
      </w:pPr>
    </w:p>
    <w:p w14:paraId="675588E4" w14:textId="3993C33A" w:rsidR="005931B9" w:rsidRPr="00A454BC" w:rsidRDefault="005931B9" w:rsidP="00825348">
      <w:pPr>
        <w:pStyle w:val="BodyText"/>
        <w:numPr>
          <w:ilvl w:val="0"/>
          <w:numId w:val="21"/>
        </w:numPr>
        <w:spacing w:line="276" w:lineRule="auto"/>
        <w:rPr>
          <w:rStyle w:val="normaltextrun"/>
          <w:rFonts w:ascii="Calibri" w:hAnsi="Calibri"/>
          <w:color w:val="auto"/>
          <w:sz w:val="22"/>
          <w:szCs w:val="22"/>
        </w:rPr>
      </w:pPr>
      <w:r w:rsidRPr="00A454BC">
        <w:rPr>
          <w:rStyle w:val="normaltextrun"/>
          <w:rFonts w:ascii="Calibri" w:hAnsi="Calibri"/>
          <w:color w:val="auto"/>
          <w:sz w:val="22"/>
          <w:szCs w:val="22"/>
        </w:rPr>
        <w:t>Načrtovanje in zasnovo spletne strani</w:t>
      </w:r>
    </w:p>
    <w:p w14:paraId="5C3AA2C9" w14:textId="535E6500" w:rsidR="00825348" w:rsidRPr="00A454BC" w:rsidRDefault="00825348" w:rsidP="00825348">
      <w:pPr>
        <w:pStyle w:val="BodyText"/>
        <w:numPr>
          <w:ilvl w:val="0"/>
          <w:numId w:val="21"/>
        </w:numPr>
        <w:spacing w:line="276" w:lineRule="auto"/>
        <w:rPr>
          <w:rStyle w:val="normaltextrun"/>
          <w:rFonts w:ascii="Calibri" w:hAnsi="Calibri"/>
          <w:color w:val="auto"/>
          <w:sz w:val="22"/>
          <w:szCs w:val="22"/>
        </w:rPr>
      </w:pPr>
      <w:r w:rsidRPr="00A454BC">
        <w:rPr>
          <w:rStyle w:val="normaltextrun"/>
          <w:rFonts w:ascii="Calibri" w:hAnsi="Calibri"/>
          <w:color w:val="auto"/>
          <w:sz w:val="22"/>
          <w:szCs w:val="22"/>
        </w:rPr>
        <w:t>Priprava grafičnih elementov in prilagoditev ustrezne predloge (template-a), ter uporabniškega vmesnika, v skladu z celostno grafično podobo ter logotipi projekta.</w:t>
      </w:r>
    </w:p>
    <w:p w14:paraId="03907557" w14:textId="3D94F0AA" w:rsidR="004B307A" w:rsidRPr="00A454BC" w:rsidRDefault="005931B9" w:rsidP="004B307A">
      <w:pPr>
        <w:pStyle w:val="BodyText"/>
        <w:numPr>
          <w:ilvl w:val="0"/>
          <w:numId w:val="21"/>
        </w:numPr>
        <w:spacing w:line="276" w:lineRule="auto"/>
        <w:rPr>
          <w:rStyle w:val="normaltextrun"/>
          <w:rFonts w:ascii="Calibri" w:hAnsi="Calibri"/>
          <w:color w:val="auto"/>
          <w:sz w:val="22"/>
          <w:szCs w:val="22"/>
        </w:rPr>
      </w:pPr>
      <w:r w:rsidRPr="00A454BC">
        <w:rPr>
          <w:rStyle w:val="normaltextrun"/>
          <w:rFonts w:ascii="Calibri" w:hAnsi="Calibri"/>
          <w:color w:val="auto"/>
          <w:sz w:val="22"/>
          <w:szCs w:val="22"/>
        </w:rPr>
        <w:t xml:space="preserve">Razdelek </w:t>
      </w:r>
      <w:r w:rsidR="004B307A" w:rsidRPr="00A454BC">
        <w:rPr>
          <w:rStyle w:val="normaltextrun"/>
          <w:rFonts w:ascii="Calibri" w:hAnsi="Calibri"/>
          <w:color w:val="auto"/>
          <w:sz w:val="22"/>
          <w:szCs w:val="22"/>
        </w:rPr>
        <w:t xml:space="preserve"> za </w:t>
      </w:r>
      <w:r w:rsidR="00D15DDC" w:rsidRPr="00A454BC">
        <w:rPr>
          <w:rStyle w:val="normaltextrun"/>
          <w:rFonts w:ascii="Calibri" w:hAnsi="Calibri"/>
          <w:color w:val="auto"/>
          <w:sz w:val="22"/>
          <w:szCs w:val="22"/>
        </w:rPr>
        <w:t xml:space="preserve">objavo, </w:t>
      </w:r>
      <w:r w:rsidR="004B307A" w:rsidRPr="00A454BC">
        <w:rPr>
          <w:rStyle w:val="normaltextrun"/>
          <w:rFonts w:ascii="Calibri" w:hAnsi="Calibri"/>
          <w:color w:val="auto"/>
          <w:sz w:val="22"/>
          <w:szCs w:val="22"/>
        </w:rPr>
        <w:t xml:space="preserve">promocijo </w:t>
      </w:r>
      <w:r w:rsidR="00D15DDC" w:rsidRPr="00A454BC">
        <w:rPr>
          <w:rStyle w:val="normaltextrun"/>
          <w:rFonts w:ascii="Calibri" w:hAnsi="Calibri"/>
          <w:color w:val="auto"/>
          <w:sz w:val="22"/>
          <w:szCs w:val="22"/>
        </w:rPr>
        <w:t>oz.</w:t>
      </w:r>
      <w:r w:rsidR="004B307A" w:rsidRPr="00A454BC">
        <w:rPr>
          <w:rStyle w:val="normaltextrun"/>
          <w:rFonts w:ascii="Calibri" w:hAnsi="Calibri"/>
          <w:color w:val="auto"/>
          <w:sz w:val="22"/>
          <w:szCs w:val="22"/>
        </w:rPr>
        <w:t xml:space="preserve"> izvedbo pilotnih projektov </w:t>
      </w:r>
    </w:p>
    <w:p w14:paraId="60C2DB1C" w14:textId="7A2D04D3" w:rsidR="00125895" w:rsidRPr="00A454BC" w:rsidRDefault="00125895" w:rsidP="00130287">
      <w:pPr>
        <w:pStyle w:val="BodyText"/>
        <w:numPr>
          <w:ilvl w:val="0"/>
          <w:numId w:val="19"/>
        </w:numPr>
        <w:spacing w:line="276" w:lineRule="auto"/>
        <w:rPr>
          <w:rStyle w:val="normaltextrun"/>
          <w:rFonts w:ascii="Calibri" w:hAnsi="Calibri"/>
          <w:color w:val="auto"/>
          <w:sz w:val="22"/>
          <w:szCs w:val="22"/>
        </w:rPr>
      </w:pPr>
      <w:r w:rsidRPr="00A454BC">
        <w:rPr>
          <w:rStyle w:val="normaltextrun"/>
          <w:rFonts w:ascii="Calibri" w:hAnsi="Calibri"/>
          <w:color w:val="auto"/>
          <w:sz w:val="22"/>
          <w:szCs w:val="22"/>
        </w:rPr>
        <w:t xml:space="preserve">Platforma mora vsebovati sledeče </w:t>
      </w:r>
      <w:r w:rsidR="000F619F" w:rsidRPr="00A454BC">
        <w:rPr>
          <w:rStyle w:val="normaltextrun"/>
          <w:rFonts w:ascii="Calibri" w:hAnsi="Calibri"/>
          <w:color w:val="auto"/>
          <w:sz w:val="22"/>
          <w:szCs w:val="22"/>
        </w:rPr>
        <w:t>funkcionalnosti</w:t>
      </w:r>
      <w:r w:rsidR="000C166F" w:rsidRPr="00A454BC">
        <w:rPr>
          <w:rStyle w:val="normaltextrun"/>
          <w:rFonts w:ascii="Calibri" w:hAnsi="Calibri"/>
          <w:color w:val="auto"/>
          <w:sz w:val="22"/>
          <w:szCs w:val="22"/>
        </w:rPr>
        <w:t>, module</w:t>
      </w:r>
      <w:r w:rsidR="00514F35" w:rsidRPr="00A454BC">
        <w:rPr>
          <w:rStyle w:val="normaltextrun"/>
          <w:rFonts w:ascii="Calibri" w:hAnsi="Calibri"/>
          <w:color w:val="auto"/>
          <w:sz w:val="22"/>
          <w:szCs w:val="22"/>
        </w:rPr>
        <w:t xml:space="preserve"> </w:t>
      </w:r>
      <w:r w:rsidR="000C166F" w:rsidRPr="00A454BC">
        <w:rPr>
          <w:rStyle w:val="normaltextrun"/>
          <w:rFonts w:ascii="Calibri" w:hAnsi="Calibri"/>
          <w:color w:val="auto"/>
          <w:sz w:val="22"/>
          <w:szCs w:val="22"/>
        </w:rPr>
        <w:t>oziroma</w:t>
      </w:r>
      <w:r w:rsidR="00514F35" w:rsidRPr="00A454BC">
        <w:rPr>
          <w:rStyle w:val="normaltextrun"/>
          <w:rFonts w:ascii="Calibri" w:hAnsi="Calibri"/>
          <w:color w:val="auto"/>
          <w:sz w:val="22"/>
          <w:szCs w:val="22"/>
        </w:rPr>
        <w:t xml:space="preserve"> vtičnike (plug-in)</w:t>
      </w:r>
      <w:r w:rsidR="000F619F" w:rsidRPr="00A454BC">
        <w:rPr>
          <w:rStyle w:val="normaltextrun"/>
          <w:rFonts w:ascii="Calibri" w:hAnsi="Calibri"/>
          <w:color w:val="auto"/>
          <w:sz w:val="22"/>
          <w:szCs w:val="22"/>
        </w:rPr>
        <w:t>:</w:t>
      </w:r>
    </w:p>
    <w:p w14:paraId="2E5CA427" w14:textId="54A089BF" w:rsidR="00125895" w:rsidRPr="00A454BC" w:rsidRDefault="00125895" w:rsidP="00130287">
      <w:pPr>
        <w:pStyle w:val="BodyText"/>
        <w:numPr>
          <w:ilvl w:val="0"/>
          <w:numId w:val="20"/>
        </w:numPr>
        <w:spacing w:line="276" w:lineRule="auto"/>
        <w:rPr>
          <w:rStyle w:val="normaltextrun"/>
          <w:rFonts w:ascii="Calibri" w:hAnsi="Calibri"/>
          <w:color w:val="auto"/>
          <w:sz w:val="22"/>
          <w:szCs w:val="22"/>
        </w:rPr>
      </w:pPr>
      <w:r w:rsidRPr="00A454BC">
        <w:rPr>
          <w:rStyle w:val="normaltextrun"/>
          <w:rFonts w:ascii="Calibri" w:hAnsi="Calibri"/>
          <w:color w:val="auto"/>
          <w:sz w:val="22"/>
          <w:szCs w:val="22"/>
        </w:rPr>
        <w:t>Možnost dodajanja dokumentov</w:t>
      </w:r>
      <w:r w:rsidR="00255599" w:rsidRPr="00A454BC">
        <w:rPr>
          <w:rStyle w:val="normaltextrun"/>
          <w:rFonts w:ascii="Calibri" w:hAnsi="Calibri"/>
          <w:color w:val="auto"/>
          <w:sz w:val="22"/>
          <w:szCs w:val="22"/>
        </w:rPr>
        <w:t xml:space="preserve">, </w:t>
      </w:r>
      <w:r w:rsidRPr="00A454BC">
        <w:rPr>
          <w:rStyle w:val="normaltextrun"/>
          <w:rFonts w:ascii="Calibri" w:hAnsi="Calibri"/>
          <w:color w:val="auto"/>
          <w:sz w:val="22"/>
          <w:szCs w:val="22"/>
        </w:rPr>
        <w:t>prezentacij</w:t>
      </w:r>
      <w:r w:rsidR="00255599" w:rsidRPr="00A454BC">
        <w:rPr>
          <w:rStyle w:val="normaltextrun"/>
          <w:rFonts w:ascii="Calibri" w:hAnsi="Calibri"/>
          <w:color w:val="auto"/>
          <w:sz w:val="22"/>
          <w:szCs w:val="22"/>
        </w:rPr>
        <w:t xml:space="preserve"> in datotek </w:t>
      </w:r>
      <w:r w:rsidR="00842EB7" w:rsidRPr="00A454BC">
        <w:rPr>
          <w:rStyle w:val="normaltextrun"/>
          <w:rFonts w:ascii="Calibri" w:hAnsi="Calibri"/>
          <w:color w:val="auto"/>
          <w:sz w:val="22"/>
          <w:szCs w:val="22"/>
        </w:rPr>
        <w:t>vsaj v formatih (word, ppt, pdf, excel…)</w:t>
      </w:r>
    </w:p>
    <w:p w14:paraId="5E04FBD9" w14:textId="766F3EF7" w:rsidR="00455D30" w:rsidRPr="00A454BC" w:rsidRDefault="0016523D" w:rsidP="000C166F">
      <w:pPr>
        <w:pStyle w:val="BodyText"/>
        <w:numPr>
          <w:ilvl w:val="0"/>
          <w:numId w:val="20"/>
        </w:numPr>
        <w:spacing w:line="276" w:lineRule="auto"/>
        <w:rPr>
          <w:rStyle w:val="normaltextrun"/>
          <w:rFonts w:ascii="Calibri" w:hAnsi="Calibri"/>
          <w:color w:val="auto"/>
          <w:sz w:val="22"/>
          <w:szCs w:val="22"/>
        </w:rPr>
      </w:pPr>
      <w:r w:rsidRPr="00A454BC">
        <w:rPr>
          <w:rStyle w:val="normaltextrun"/>
          <w:rFonts w:ascii="Calibri" w:hAnsi="Calibri"/>
          <w:color w:val="auto"/>
          <w:sz w:val="22"/>
          <w:szCs w:val="22"/>
        </w:rPr>
        <w:t>Modul oz. vtičnik</w:t>
      </w:r>
      <w:r w:rsidR="0082118B" w:rsidRPr="00A454BC">
        <w:rPr>
          <w:rStyle w:val="normaltextrun"/>
          <w:rFonts w:ascii="Calibri" w:hAnsi="Calibri"/>
          <w:color w:val="auto"/>
          <w:sz w:val="22"/>
          <w:szCs w:val="22"/>
        </w:rPr>
        <w:t xml:space="preserve"> za objavo novic in dogodkov</w:t>
      </w:r>
      <w:r w:rsidR="00514F35" w:rsidRPr="00A454BC">
        <w:rPr>
          <w:rStyle w:val="normaltextrun"/>
          <w:rFonts w:ascii="Calibri" w:hAnsi="Calibri"/>
          <w:color w:val="auto"/>
          <w:sz w:val="22"/>
          <w:szCs w:val="22"/>
        </w:rPr>
        <w:t xml:space="preserve"> z </w:t>
      </w:r>
      <w:r w:rsidR="00455D30" w:rsidRPr="00A454BC">
        <w:rPr>
          <w:rStyle w:val="normaltextrun"/>
          <w:rFonts w:ascii="Calibri" w:hAnsi="Calibri"/>
          <w:color w:val="auto"/>
          <w:sz w:val="22"/>
          <w:szCs w:val="22"/>
        </w:rPr>
        <w:t>W</w:t>
      </w:r>
      <w:r w:rsidR="00514F35" w:rsidRPr="00A454BC">
        <w:rPr>
          <w:rStyle w:val="normaltextrun"/>
          <w:rFonts w:ascii="Calibri" w:hAnsi="Calibri"/>
          <w:color w:val="auto"/>
          <w:sz w:val="22"/>
          <w:szCs w:val="22"/>
        </w:rPr>
        <w:t>YSIWYG</w:t>
      </w:r>
      <w:r w:rsidRPr="00A454BC">
        <w:rPr>
          <w:rStyle w:val="normaltextrun"/>
          <w:rFonts w:ascii="Calibri" w:hAnsi="Calibri"/>
          <w:color w:val="auto"/>
          <w:sz w:val="22"/>
          <w:szCs w:val="22"/>
        </w:rPr>
        <w:t>,</w:t>
      </w:r>
      <w:r w:rsidR="00455D30" w:rsidRPr="00A454BC">
        <w:rPr>
          <w:rStyle w:val="normaltextrun"/>
          <w:rFonts w:ascii="Calibri" w:hAnsi="Calibri"/>
          <w:color w:val="auto"/>
          <w:sz w:val="22"/>
          <w:szCs w:val="22"/>
        </w:rPr>
        <w:t xml:space="preserve"> HTML </w:t>
      </w:r>
      <w:r w:rsidR="00514F35" w:rsidRPr="00A454BC">
        <w:rPr>
          <w:rStyle w:val="normaltextrun"/>
          <w:rFonts w:ascii="Calibri" w:hAnsi="Calibri"/>
          <w:color w:val="auto"/>
          <w:sz w:val="22"/>
          <w:szCs w:val="22"/>
        </w:rPr>
        <w:t>urejevalnikom</w:t>
      </w:r>
    </w:p>
    <w:p w14:paraId="2A9617FD" w14:textId="0A4EC707" w:rsidR="0082118B" w:rsidRPr="00A454BC" w:rsidRDefault="0016523D" w:rsidP="0082118B">
      <w:pPr>
        <w:pStyle w:val="BodyText"/>
        <w:numPr>
          <w:ilvl w:val="0"/>
          <w:numId w:val="20"/>
        </w:numPr>
        <w:spacing w:line="276" w:lineRule="auto"/>
        <w:rPr>
          <w:rStyle w:val="normaltextrun"/>
          <w:rFonts w:ascii="Calibri" w:hAnsi="Calibri"/>
          <w:color w:val="auto"/>
          <w:sz w:val="22"/>
          <w:szCs w:val="22"/>
        </w:rPr>
      </w:pPr>
      <w:r w:rsidRPr="00A454BC">
        <w:rPr>
          <w:rStyle w:val="normaltextrun"/>
          <w:rFonts w:ascii="Calibri" w:hAnsi="Calibri"/>
          <w:color w:val="auto"/>
          <w:sz w:val="22"/>
          <w:szCs w:val="22"/>
        </w:rPr>
        <w:t>Modul oz. vtičnik</w:t>
      </w:r>
      <w:r w:rsidR="000C166F" w:rsidRPr="00A454BC">
        <w:rPr>
          <w:rStyle w:val="normaltextrun"/>
          <w:rFonts w:ascii="Calibri" w:hAnsi="Calibri"/>
          <w:color w:val="auto"/>
          <w:sz w:val="22"/>
          <w:szCs w:val="22"/>
        </w:rPr>
        <w:t xml:space="preserve"> za</w:t>
      </w:r>
      <w:r w:rsidRPr="00A454BC">
        <w:rPr>
          <w:rStyle w:val="normaltextrun"/>
          <w:rFonts w:ascii="Calibri" w:hAnsi="Calibri"/>
          <w:color w:val="auto"/>
          <w:sz w:val="22"/>
          <w:szCs w:val="22"/>
        </w:rPr>
        <w:t xml:space="preserve"> pošiljanje ter</w:t>
      </w:r>
      <w:r w:rsidR="000C166F" w:rsidRPr="00A454BC">
        <w:rPr>
          <w:rStyle w:val="normaltextrun"/>
          <w:rFonts w:ascii="Calibri" w:hAnsi="Calibri"/>
          <w:color w:val="auto"/>
          <w:sz w:val="22"/>
          <w:szCs w:val="22"/>
        </w:rPr>
        <w:t xml:space="preserve"> </w:t>
      </w:r>
      <w:r w:rsidR="00514F35" w:rsidRPr="00A454BC">
        <w:rPr>
          <w:rStyle w:val="normaltextrun"/>
          <w:rFonts w:ascii="Calibri" w:hAnsi="Calibri"/>
          <w:color w:val="auto"/>
          <w:sz w:val="22"/>
          <w:szCs w:val="22"/>
        </w:rPr>
        <w:t>p</w:t>
      </w:r>
      <w:r w:rsidR="0082118B" w:rsidRPr="00A454BC">
        <w:rPr>
          <w:rStyle w:val="normaltextrun"/>
          <w:rFonts w:ascii="Calibri" w:hAnsi="Calibri"/>
          <w:color w:val="auto"/>
          <w:sz w:val="22"/>
          <w:szCs w:val="22"/>
        </w:rPr>
        <w:t>rijav</w:t>
      </w:r>
      <w:r w:rsidR="00514F35" w:rsidRPr="00A454BC">
        <w:rPr>
          <w:rStyle w:val="normaltextrun"/>
          <w:rFonts w:ascii="Calibri" w:hAnsi="Calibri"/>
          <w:color w:val="auto"/>
          <w:sz w:val="22"/>
          <w:szCs w:val="22"/>
        </w:rPr>
        <w:t>o</w:t>
      </w:r>
      <w:r w:rsidR="0082118B" w:rsidRPr="00A454BC">
        <w:rPr>
          <w:rStyle w:val="normaltextrun"/>
          <w:rFonts w:ascii="Calibri" w:hAnsi="Calibri"/>
          <w:color w:val="auto"/>
          <w:sz w:val="22"/>
          <w:szCs w:val="22"/>
        </w:rPr>
        <w:t xml:space="preserve"> na </w:t>
      </w:r>
      <w:r w:rsidRPr="00A454BC">
        <w:rPr>
          <w:rStyle w:val="normaltextrun"/>
          <w:rFonts w:ascii="Calibri" w:hAnsi="Calibri"/>
          <w:color w:val="auto"/>
          <w:sz w:val="22"/>
          <w:szCs w:val="22"/>
        </w:rPr>
        <w:t xml:space="preserve">mailing </w:t>
      </w:r>
      <w:r w:rsidR="0082118B" w:rsidRPr="00A454BC">
        <w:rPr>
          <w:rStyle w:val="normaltextrun"/>
          <w:rFonts w:ascii="Calibri" w:hAnsi="Calibri"/>
          <w:color w:val="auto"/>
          <w:sz w:val="22"/>
          <w:szCs w:val="22"/>
        </w:rPr>
        <w:t>listo</w:t>
      </w:r>
    </w:p>
    <w:p w14:paraId="5B231FCA" w14:textId="12B2BFCA" w:rsidR="0082118B" w:rsidRPr="00A454BC" w:rsidRDefault="0016523D" w:rsidP="0082118B">
      <w:pPr>
        <w:pStyle w:val="BodyText"/>
        <w:numPr>
          <w:ilvl w:val="0"/>
          <w:numId w:val="20"/>
        </w:numPr>
        <w:spacing w:line="276" w:lineRule="auto"/>
        <w:rPr>
          <w:rStyle w:val="normaltextrun"/>
          <w:rFonts w:ascii="Calibri" w:hAnsi="Calibri"/>
          <w:color w:val="auto"/>
          <w:sz w:val="22"/>
          <w:szCs w:val="22"/>
        </w:rPr>
      </w:pPr>
      <w:r w:rsidRPr="00A454BC">
        <w:rPr>
          <w:rStyle w:val="normaltextrun"/>
          <w:rFonts w:ascii="Calibri" w:hAnsi="Calibri"/>
          <w:color w:val="auto"/>
          <w:sz w:val="22"/>
          <w:szCs w:val="22"/>
        </w:rPr>
        <w:t>Modul oz. vtičnik</w:t>
      </w:r>
      <w:r w:rsidR="000C166F" w:rsidRPr="00A454BC">
        <w:rPr>
          <w:rStyle w:val="normaltextrun"/>
          <w:rFonts w:ascii="Calibri" w:hAnsi="Calibri"/>
          <w:color w:val="auto"/>
          <w:sz w:val="22"/>
          <w:szCs w:val="22"/>
        </w:rPr>
        <w:t xml:space="preserve"> za </w:t>
      </w:r>
      <w:r w:rsidR="00255599" w:rsidRPr="00A454BC">
        <w:rPr>
          <w:rStyle w:val="normaltextrun"/>
          <w:rFonts w:ascii="Calibri" w:hAnsi="Calibri"/>
          <w:color w:val="auto"/>
          <w:sz w:val="22"/>
          <w:szCs w:val="22"/>
        </w:rPr>
        <w:t>oblikovanj</w:t>
      </w:r>
      <w:r w:rsidR="005931B9" w:rsidRPr="00A454BC">
        <w:rPr>
          <w:rStyle w:val="normaltextrun"/>
          <w:rFonts w:ascii="Calibri" w:hAnsi="Calibri"/>
          <w:color w:val="auto"/>
          <w:sz w:val="22"/>
          <w:szCs w:val="22"/>
        </w:rPr>
        <w:t>e</w:t>
      </w:r>
      <w:r w:rsidR="00255599" w:rsidRPr="00A454BC">
        <w:rPr>
          <w:rStyle w:val="normaltextrun"/>
          <w:rFonts w:ascii="Calibri" w:hAnsi="Calibri"/>
          <w:color w:val="auto"/>
          <w:sz w:val="22"/>
          <w:szCs w:val="22"/>
        </w:rPr>
        <w:t xml:space="preserve"> k</w:t>
      </w:r>
      <w:r w:rsidR="0082118B" w:rsidRPr="00A454BC">
        <w:rPr>
          <w:rStyle w:val="normaltextrun"/>
          <w:rFonts w:ascii="Calibri" w:hAnsi="Calibri"/>
          <w:color w:val="auto"/>
          <w:sz w:val="22"/>
          <w:szCs w:val="22"/>
        </w:rPr>
        <w:t>ontaktni</w:t>
      </w:r>
      <w:r w:rsidR="00255599" w:rsidRPr="00A454BC">
        <w:rPr>
          <w:rStyle w:val="normaltextrun"/>
          <w:rFonts w:ascii="Calibri" w:hAnsi="Calibri"/>
          <w:color w:val="auto"/>
          <w:sz w:val="22"/>
          <w:szCs w:val="22"/>
        </w:rPr>
        <w:t>h</w:t>
      </w:r>
      <w:r w:rsidR="0082118B" w:rsidRPr="00A454BC">
        <w:rPr>
          <w:rStyle w:val="normaltextrun"/>
          <w:rFonts w:ascii="Calibri" w:hAnsi="Calibri"/>
          <w:color w:val="auto"/>
          <w:sz w:val="22"/>
          <w:szCs w:val="22"/>
        </w:rPr>
        <w:t xml:space="preserve"> obrazc</w:t>
      </w:r>
      <w:r w:rsidR="00255599" w:rsidRPr="00A454BC">
        <w:rPr>
          <w:rStyle w:val="normaltextrun"/>
          <w:rFonts w:ascii="Calibri" w:hAnsi="Calibri"/>
          <w:color w:val="auto"/>
          <w:sz w:val="22"/>
          <w:szCs w:val="22"/>
        </w:rPr>
        <w:t>ev</w:t>
      </w:r>
      <w:r w:rsidR="0082118B" w:rsidRPr="00A454BC">
        <w:rPr>
          <w:rStyle w:val="normaltextrun"/>
          <w:rFonts w:ascii="Calibri" w:hAnsi="Calibri"/>
          <w:color w:val="auto"/>
          <w:sz w:val="22"/>
          <w:szCs w:val="22"/>
        </w:rPr>
        <w:t xml:space="preserve"> in prijavnic</w:t>
      </w:r>
    </w:p>
    <w:p w14:paraId="331243FC" w14:textId="3F74D091" w:rsidR="00125895" w:rsidRPr="00A454BC" w:rsidRDefault="00125895" w:rsidP="00130287">
      <w:pPr>
        <w:pStyle w:val="BodyText"/>
        <w:numPr>
          <w:ilvl w:val="0"/>
          <w:numId w:val="20"/>
        </w:numPr>
        <w:spacing w:line="276" w:lineRule="auto"/>
        <w:rPr>
          <w:rStyle w:val="normaltextrun"/>
          <w:rFonts w:ascii="Calibri" w:hAnsi="Calibri"/>
          <w:color w:val="auto"/>
          <w:sz w:val="22"/>
          <w:szCs w:val="22"/>
        </w:rPr>
      </w:pPr>
      <w:r w:rsidRPr="00A454BC">
        <w:rPr>
          <w:rStyle w:val="normaltextrun"/>
          <w:rFonts w:ascii="Calibri" w:hAnsi="Calibri"/>
          <w:color w:val="auto"/>
          <w:sz w:val="22"/>
          <w:szCs w:val="22"/>
        </w:rPr>
        <w:t>Galerij</w:t>
      </w:r>
      <w:r w:rsidR="0016523D" w:rsidRPr="00A454BC">
        <w:rPr>
          <w:rStyle w:val="normaltextrun"/>
          <w:rFonts w:ascii="Calibri" w:hAnsi="Calibri"/>
          <w:color w:val="auto"/>
          <w:sz w:val="22"/>
          <w:szCs w:val="22"/>
        </w:rPr>
        <w:t>a</w:t>
      </w:r>
      <w:r w:rsidRPr="00A454BC">
        <w:rPr>
          <w:rStyle w:val="normaltextrun"/>
          <w:rFonts w:ascii="Calibri" w:hAnsi="Calibri"/>
          <w:color w:val="auto"/>
          <w:sz w:val="22"/>
          <w:szCs w:val="22"/>
        </w:rPr>
        <w:t xml:space="preserve"> slik</w:t>
      </w:r>
    </w:p>
    <w:p w14:paraId="7F721E84" w14:textId="59BD2DF1" w:rsidR="00847463" w:rsidRPr="00A454BC" w:rsidRDefault="00847463" w:rsidP="00130287">
      <w:pPr>
        <w:pStyle w:val="BodyText"/>
        <w:numPr>
          <w:ilvl w:val="0"/>
          <w:numId w:val="20"/>
        </w:numPr>
        <w:spacing w:line="276" w:lineRule="auto"/>
        <w:rPr>
          <w:rStyle w:val="normaltextrun"/>
          <w:rFonts w:ascii="Calibri" w:hAnsi="Calibri"/>
          <w:color w:val="auto"/>
          <w:sz w:val="22"/>
          <w:szCs w:val="22"/>
        </w:rPr>
      </w:pPr>
      <w:r w:rsidRPr="00A454BC">
        <w:rPr>
          <w:rStyle w:val="normaltextrun"/>
          <w:rFonts w:ascii="Calibri" w:hAnsi="Calibri"/>
          <w:color w:val="auto"/>
          <w:sz w:val="22"/>
          <w:szCs w:val="22"/>
        </w:rPr>
        <w:t>Koledar dogodkov</w:t>
      </w:r>
    </w:p>
    <w:p w14:paraId="682B66A0" w14:textId="019E70F8" w:rsidR="0082118B" w:rsidRPr="00A454BC" w:rsidRDefault="0016523D" w:rsidP="0082118B">
      <w:pPr>
        <w:pStyle w:val="BodyText"/>
        <w:numPr>
          <w:ilvl w:val="0"/>
          <w:numId w:val="20"/>
        </w:numPr>
        <w:spacing w:line="276" w:lineRule="auto"/>
        <w:rPr>
          <w:rStyle w:val="normaltextrun"/>
          <w:rFonts w:ascii="Calibri" w:hAnsi="Calibri"/>
          <w:color w:val="auto"/>
          <w:sz w:val="22"/>
          <w:szCs w:val="22"/>
        </w:rPr>
      </w:pPr>
      <w:r w:rsidRPr="00A454BC">
        <w:rPr>
          <w:rStyle w:val="normaltextrun"/>
          <w:rFonts w:ascii="Calibri" w:hAnsi="Calibri"/>
          <w:color w:val="auto"/>
          <w:sz w:val="22"/>
          <w:szCs w:val="22"/>
        </w:rPr>
        <w:t>Modul oz. vtičnik</w:t>
      </w:r>
      <w:r w:rsidR="005931B9" w:rsidRPr="00A454BC">
        <w:rPr>
          <w:rStyle w:val="normaltextrun"/>
          <w:rFonts w:ascii="Calibri" w:hAnsi="Calibri"/>
          <w:color w:val="auto"/>
          <w:sz w:val="22"/>
          <w:szCs w:val="22"/>
        </w:rPr>
        <w:t xml:space="preserve"> </w:t>
      </w:r>
      <w:r w:rsidR="00125895" w:rsidRPr="00A454BC">
        <w:rPr>
          <w:rStyle w:val="normaltextrun"/>
          <w:rFonts w:ascii="Calibri" w:hAnsi="Calibri"/>
          <w:color w:val="auto"/>
          <w:sz w:val="22"/>
          <w:szCs w:val="22"/>
        </w:rPr>
        <w:t xml:space="preserve">za prikaz video vsebin, </w:t>
      </w:r>
      <w:r w:rsidR="00675747" w:rsidRPr="00A454BC">
        <w:rPr>
          <w:rStyle w:val="normaltextrun"/>
          <w:rFonts w:ascii="Calibri" w:hAnsi="Calibri"/>
          <w:color w:val="auto"/>
          <w:sz w:val="22"/>
          <w:szCs w:val="22"/>
        </w:rPr>
        <w:t>oz.</w:t>
      </w:r>
      <w:r w:rsidR="00125895" w:rsidRPr="00A454BC">
        <w:rPr>
          <w:rStyle w:val="normaltextrun"/>
          <w:rFonts w:ascii="Calibri" w:hAnsi="Calibri"/>
          <w:color w:val="auto"/>
          <w:sz w:val="22"/>
          <w:szCs w:val="22"/>
        </w:rPr>
        <w:t xml:space="preserve"> </w:t>
      </w:r>
      <w:r w:rsidR="00514F35" w:rsidRPr="00A454BC">
        <w:rPr>
          <w:rStyle w:val="normaltextrun"/>
          <w:rFonts w:ascii="Calibri" w:hAnsi="Calibri"/>
          <w:color w:val="auto"/>
          <w:sz w:val="22"/>
          <w:szCs w:val="22"/>
        </w:rPr>
        <w:t xml:space="preserve">omogočena </w:t>
      </w:r>
      <w:r w:rsidR="00675747" w:rsidRPr="00A454BC">
        <w:rPr>
          <w:rStyle w:val="normaltextrun"/>
          <w:rFonts w:ascii="Calibri" w:hAnsi="Calibri"/>
          <w:color w:val="auto"/>
          <w:sz w:val="22"/>
          <w:szCs w:val="22"/>
        </w:rPr>
        <w:t>vdelava (</w:t>
      </w:r>
      <w:r w:rsidR="00125895" w:rsidRPr="00A454BC">
        <w:rPr>
          <w:rStyle w:val="normaltextrun"/>
          <w:rFonts w:ascii="Calibri" w:hAnsi="Calibri"/>
          <w:color w:val="auto"/>
          <w:sz w:val="22"/>
          <w:szCs w:val="22"/>
        </w:rPr>
        <w:t>embedanje</w:t>
      </w:r>
      <w:r w:rsidR="00675747" w:rsidRPr="00A454BC">
        <w:rPr>
          <w:rStyle w:val="normaltextrun"/>
          <w:rFonts w:ascii="Calibri" w:hAnsi="Calibri"/>
          <w:color w:val="auto"/>
          <w:sz w:val="22"/>
          <w:szCs w:val="22"/>
        </w:rPr>
        <w:t>)</w:t>
      </w:r>
      <w:r w:rsidR="00255599" w:rsidRPr="00A454BC">
        <w:rPr>
          <w:rStyle w:val="normaltextrun"/>
          <w:rFonts w:ascii="Calibri" w:hAnsi="Calibri"/>
          <w:color w:val="auto"/>
          <w:sz w:val="22"/>
          <w:szCs w:val="22"/>
        </w:rPr>
        <w:t xml:space="preserve"> videov</w:t>
      </w:r>
      <w:r w:rsidR="00125895" w:rsidRPr="00A454BC">
        <w:rPr>
          <w:rStyle w:val="normaltextrun"/>
          <w:rFonts w:ascii="Calibri" w:hAnsi="Calibri"/>
          <w:color w:val="auto"/>
          <w:sz w:val="22"/>
          <w:szCs w:val="22"/>
        </w:rPr>
        <w:t xml:space="preserve"> z youtube </w:t>
      </w:r>
      <w:r w:rsidR="00514F35" w:rsidRPr="00A454BC">
        <w:rPr>
          <w:rStyle w:val="normaltextrun"/>
          <w:rFonts w:ascii="Calibri" w:hAnsi="Calibri"/>
          <w:color w:val="auto"/>
          <w:sz w:val="22"/>
          <w:szCs w:val="22"/>
        </w:rPr>
        <w:t>platforme</w:t>
      </w:r>
      <w:r w:rsidR="00255599" w:rsidRPr="00A454BC">
        <w:rPr>
          <w:rStyle w:val="normaltextrun"/>
          <w:rFonts w:ascii="Calibri" w:hAnsi="Calibri"/>
          <w:color w:val="auto"/>
          <w:sz w:val="22"/>
          <w:szCs w:val="22"/>
        </w:rPr>
        <w:t xml:space="preserve"> </w:t>
      </w:r>
    </w:p>
    <w:p w14:paraId="3886126D" w14:textId="2287B6C8" w:rsidR="0082118B" w:rsidRPr="00A454BC" w:rsidRDefault="0016523D" w:rsidP="0082118B">
      <w:pPr>
        <w:pStyle w:val="BodyText"/>
        <w:numPr>
          <w:ilvl w:val="0"/>
          <w:numId w:val="20"/>
        </w:numPr>
        <w:spacing w:line="276" w:lineRule="auto"/>
        <w:rPr>
          <w:rStyle w:val="normaltextrun"/>
          <w:rFonts w:ascii="Calibri" w:hAnsi="Calibri"/>
          <w:color w:val="auto"/>
          <w:sz w:val="22"/>
          <w:szCs w:val="22"/>
        </w:rPr>
      </w:pPr>
      <w:r w:rsidRPr="00A454BC">
        <w:rPr>
          <w:rStyle w:val="normaltextrun"/>
          <w:rFonts w:ascii="Calibri" w:hAnsi="Calibri"/>
          <w:color w:val="auto"/>
          <w:sz w:val="22"/>
          <w:szCs w:val="22"/>
        </w:rPr>
        <w:t>Modul oz. vtičnik</w:t>
      </w:r>
      <w:r w:rsidR="00675747" w:rsidRPr="00A454BC">
        <w:rPr>
          <w:rStyle w:val="normaltextrun"/>
          <w:rFonts w:ascii="Calibri" w:hAnsi="Calibri"/>
          <w:color w:val="auto"/>
          <w:sz w:val="22"/>
          <w:szCs w:val="22"/>
        </w:rPr>
        <w:t xml:space="preserve"> </w:t>
      </w:r>
      <w:r w:rsidR="00125895" w:rsidRPr="00A454BC">
        <w:rPr>
          <w:rStyle w:val="normaltextrun"/>
          <w:rFonts w:ascii="Calibri" w:hAnsi="Calibri"/>
          <w:color w:val="auto"/>
          <w:sz w:val="22"/>
          <w:szCs w:val="22"/>
        </w:rPr>
        <w:t xml:space="preserve">za </w:t>
      </w:r>
      <w:r w:rsidR="0082118B" w:rsidRPr="00A454BC">
        <w:rPr>
          <w:rStyle w:val="normaltextrun"/>
          <w:rFonts w:ascii="Calibri" w:hAnsi="Calibri"/>
          <w:color w:val="auto"/>
          <w:sz w:val="22"/>
          <w:szCs w:val="22"/>
        </w:rPr>
        <w:t xml:space="preserve">izvedbo </w:t>
      </w:r>
      <w:r w:rsidR="00125895" w:rsidRPr="00A454BC">
        <w:rPr>
          <w:rStyle w:val="normaltextrun"/>
          <w:rFonts w:ascii="Calibri" w:hAnsi="Calibri"/>
          <w:color w:val="auto"/>
          <w:sz w:val="22"/>
          <w:szCs w:val="22"/>
        </w:rPr>
        <w:t>trening</w:t>
      </w:r>
      <w:r w:rsidR="00255599" w:rsidRPr="00A454BC">
        <w:rPr>
          <w:rStyle w:val="normaltextrun"/>
          <w:rFonts w:ascii="Calibri" w:hAnsi="Calibri"/>
          <w:color w:val="auto"/>
          <w:sz w:val="22"/>
          <w:szCs w:val="22"/>
        </w:rPr>
        <w:t xml:space="preserve">ov, mreženja </w:t>
      </w:r>
      <w:r w:rsidRPr="00A454BC">
        <w:rPr>
          <w:rStyle w:val="normaltextrun"/>
          <w:rFonts w:ascii="Calibri" w:hAnsi="Calibri"/>
          <w:color w:val="auto"/>
          <w:sz w:val="22"/>
          <w:szCs w:val="22"/>
        </w:rPr>
        <w:t>ter rezervacijo terminov</w:t>
      </w:r>
      <w:r w:rsidR="00255599" w:rsidRPr="00A454BC">
        <w:rPr>
          <w:rStyle w:val="normaltextrun"/>
          <w:rFonts w:ascii="Calibri" w:hAnsi="Calibri"/>
          <w:color w:val="auto"/>
          <w:sz w:val="22"/>
          <w:szCs w:val="22"/>
        </w:rPr>
        <w:t xml:space="preserve"> sestankov</w:t>
      </w:r>
      <w:r w:rsidRPr="00A454BC">
        <w:rPr>
          <w:rStyle w:val="normaltextrun"/>
          <w:rFonts w:ascii="Calibri" w:hAnsi="Calibri"/>
          <w:color w:val="auto"/>
          <w:sz w:val="22"/>
          <w:szCs w:val="22"/>
        </w:rPr>
        <w:t xml:space="preserve"> oz. srečanj.</w:t>
      </w:r>
    </w:p>
    <w:p w14:paraId="37CE8F15" w14:textId="0B374563" w:rsidR="0016523D" w:rsidRPr="00A454BC" w:rsidRDefault="0016523D" w:rsidP="0082118B">
      <w:pPr>
        <w:pStyle w:val="BodyText"/>
        <w:numPr>
          <w:ilvl w:val="0"/>
          <w:numId w:val="20"/>
        </w:numPr>
        <w:spacing w:line="276" w:lineRule="auto"/>
        <w:rPr>
          <w:rStyle w:val="normaltextrun"/>
          <w:rFonts w:ascii="Calibri" w:hAnsi="Calibri"/>
          <w:color w:val="auto"/>
          <w:sz w:val="22"/>
          <w:szCs w:val="22"/>
        </w:rPr>
      </w:pPr>
      <w:r w:rsidRPr="00A454BC">
        <w:rPr>
          <w:rStyle w:val="normaltextrun"/>
          <w:rFonts w:ascii="Calibri" w:hAnsi="Calibri"/>
          <w:color w:val="auto"/>
          <w:sz w:val="22"/>
          <w:szCs w:val="22"/>
        </w:rPr>
        <w:t xml:space="preserve">Modul oz. vtičnik za deljenje vsebin na </w:t>
      </w:r>
      <w:r w:rsidR="00D15DDC" w:rsidRPr="00A454BC">
        <w:rPr>
          <w:rStyle w:val="normaltextrun"/>
          <w:rFonts w:ascii="Calibri" w:hAnsi="Calibri"/>
          <w:color w:val="auto"/>
          <w:sz w:val="22"/>
          <w:szCs w:val="22"/>
        </w:rPr>
        <w:t xml:space="preserve">družbenih omrežjih ter </w:t>
      </w:r>
      <w:r w:rsidRPr="00A454BC">
        <w:rPr>
          <w:rStyle w:val="normaltextrun"/>
          <w:rFonts w:ascii="Calibri" w:hAnsi="Calibri"/>
          <w:color w:val="auto"/>
          <w:sz w:val="22"/>
          <w:szCs w:val="22"/>
        </w:rPr>
        <w:t>socialnih medijih</w:t>
      </w:r>
    </w:p>
    <w:p w14:paraId="501CD7F7" w14:textId="55B1E48B" w:rsidR="00825348" w:rsidRPr="00A454BC" w:rsidRDefault="0016523D" w:rsidP="00825348">
      <w:pPr>
        <w:pStyle w:val="BodyText"/>
        <w:numPr>
          <w:ilvl w:val="0"/>
          <w:numId w:val="20"/>
        </w:numPr>
        <w:spacing w:line="276" w:lineRule="auto"/>
        <w:rPr>
          <w:rStyle w:val="normaltextrun"/>
          <w:rFonts w:ascii="Calibri" w:hAnsi="Calibri"/>
          <w:color w:val="auto"/>
          <w:sz w:val="22"/>
          <w:szCs w:val="22"/>
        </w:rPr>
      </w:pPr>
      <w:r w:rsidRPr="00A454BC">
        <w:rPr>
          <w:rStyle w:val="normaltextrun"/>
          <w:rFonts w:ascii="Calibri" w:hAnsi="Calibri"/>
          <w:color w:val="auto"/>
          <w:sz w:val="22"/>
          <w:szCs w:val="22"/>
        </w:rPr>
        <w:t>Modul oz. vtičnik</w:t>
      </w:r>
      <w:r w:rsidR="00255599" w:rsidRPr="00A454BC">
        <w:rPr>
          <w:rStyle w:val="normaltextrun"/>
          <w:rFonts w:ascii="Calibri" w:hAnsi="Calibri"/>
          <w:color w:val="auto"/>
          <w:sz w:val="22"/>
          <w:szCs w:val="22"/>
        </w:rPr>
        <w:t xml:space="preserve"> za </w:t>
      </w:r>
      <w:r w:rsidR="0096484A" w:rsidRPr="00A454BC">
        <w:rPr>
          <w:rStyle w:val="normaltextrun"/>
          <w:rFonts w:ascii="Calibri" w:hAnsi="Calibri"/>
          <w:color w:val="auto"/>
          <w:sz w:val="22"/>
          <w:szCs w:val="22"/>
        </w:rPr>
        <w:t>optimizacij</w:t>
      </w:r>
      <w:r w:rsidR="00255599" w:rsidRPr="00A454BC">
        <w:rPr>
          <w:rStyle w:val="normaltextrun"/>
          <w:rFonts w:ascii="Calibri" w:hAnsi="Calibri"/>
          <w:color w:val="auto"/>
          <w:sz w:val="22"/>
          <w:szCs w:val="22"/>
        </w:rPr>
        <w:t>o</w:t>
      </w:r>
      <w:r w:rsidR="0096484A" w:rsidRPr="00A454BC">
        <w:rPr>
          <w:rStyle w:val="normaltextrun"/>
          <w:rFonts w:ascii="Calibri" w:hAnsi="Calibri"/>
          <w:color w:val="auto"/>
          <w:sz w:val="22"/>
          <w:szCs w:val="22"/>
        </w:rPr>
        <w:t xml:space="preserve"> </w:t>
      </w:r>
      <w:r w:rsidR="00842EB7" w:rsidRPr="00A454BC">
        <w:rPr>
          <w:rStyle w:val="normaltextrun"/>
          <w:rFonts w:ascii="Calibri" w:hAnsi="Calibri"/>
          <w:color w:val="auto"/>
          <w:sz w:val="22"/>
          <w:szCs w:val="22"/>
        </w:rPr>
        <w:t>pozicije spletne platforme na iskalnikih</w:t>
      </w:r>
      <w:r w:rsidR="00480097" w:rsidRPr="00A454BC">
        <w:rPr>
          <w:rStyle w:val="normaltextrun"/>
          <w:rFonts w:ascii="Calibri" w:hAnsi="Calibri"/>
          <w:color w:val="auto"/>
          <w:sz w:val="22"/>
          <w:szCs w:val="22"/>
        </w:rPr>
        <w:t xml:space="preserve"> (</w:t>
      </w:r>
      <w:r w:rsidR="00255599" w:rsidRPr="00A454BC">
        <w:rPr>
          <w:rStyle w:val="normaltextrun"/>
          <w:rFonts w:ascii="Calibri" w:hAnsi="Calibri"/>
          <w:color w:val="auto"/>
          <w:sz w:val="22"/>
          <w:szCs w:val="22"/>
        </w:rPr>
        <w:t xml:space="preserve">SIO, </w:t>
      </w:r>
      <w:r w:rsidR="00480097" w:rsidRPr="00A454BC">
        <w:rPr>
          <w:rStyle w:val="normaltextrun"/>
          <w:rFonts w:ascii="Calibri" w:hAnsi="Calibri"/>
          <w:color w:val="auto"/>
          <w:sz w:val="22"/>
          <w:szCs w:val="22"/>
        </w:rPr>
        <w:t>metaopisi,…</w:t>
      </w:r>
      <w:r w:rsidR="00255599" w:rsidRPr="00A454BC">
        <w:rPr>
          <w:rStyle w:val="normaltextrun"/>
          <w:rFonts w:ascii="Calibri" w:hAnsi="Calibri"/>
          <w:color w:val="auto"/>
          <w:sz w:val="22"/>
          <w:szCs w:val="22"/>
        </w:rPr>
        <w:t>)</w:t>
      </w:r>
    </w:p>
    <w:p w14:paraId="490BD41A" w14:textId="5E03AB99" w:rsidR="0082118B" w:rsidRPr="00A454BC" w:rsidRDefault="0016523D" w:rsidP="0082118B">
      <w:pPr>
        <w:pStyle w:val="BodyText"/>
        <w:numPr>
          <w:ilvl w:val="0"/>
          <w:numId w:val="20"/>
        </w:numPr>
        <w:spacing w:line="276" w:lineRule="auto"/>
        <w:rPr>
          <w:rStyle w:val="normaltextrun"/>
          <w:rFonts w:ascii="Calibri" w:hAnsi="Calibri"/>
          <w:color w:val="auto"/>
          <w:sz w:val="22"/>
          <w:szCs w:val="22"/>
        </w:rPr>
      </w:pPr>
      <w:r w:rsidRPr="00A454BC">
        <w:rPr>
          <w:rStyle w:val="normaltextrun"/>
          <w:rFonts w:ascii="Calibri" w:hAnsi="Calibri"/>
          <w:color w:val="auto"/>
          <w:sz w:val="22"/>
          <w:szCs w:val="22"/>
        </w:rPr>
        <w:t>D</w:t>
      </w:r>
      <w:r w:rsidR="0096484A" w:rsidRPr="00A454BC">
        <w:rPr>
          <w:rStyle w:val="normaltextrun"/>
          <w:rFonts w:ascii="Calibri" w:hAnsi="Calibri"/>
          <w:color w:val="auto"/>
          <w:sz w:val="22"/>
          <w:szCs w:val="22"/>
        </w:rPr>
        <w:t xml:space="preserve">ostop do statistike in analize </w:t>
      </w:r>
      <w:r w:rsidR="00761C81" w:rsidRPr="00A454BC">
        <w:rPr>
          <w:rStyle w:val="normaltextrun"/>
          <w:rFonts w:ascii="Calibri" w:hAnsi="Calibri"/>
          <w:color w:val="auto"/>
          <w:sz w:val="22"/>
          <w:szCs w:val="22"/>
        </w:rPr>
        <w:t xml:space="preserve">obiskovalcev </w:t>
      </w:r>
      <w:r w:rsidR="0096484A" w:rsidRPr="00A454BC">
        <w:rPr>
          <w:rStyle w:val="normaltextrun"/>
          <w:rFonts w:ascii="Calibri" w:hAnsi="Calibri"/>
          <w:color w:val="auto"/>
          <w:sz w:val="22"/>
          <w:szCs w:val="22"/>
        </w:rPr>
        <w:t>spletne platforme</w:t>
      </w:r>
      <w:r w:rsidR="00842EB7" w:rsidRPr="00A454BC">
        <w:rPr>
          <w:rStyle w:val="normaltextrun"/>
          <w:rFonts w:ascii="Calibri" w:hAnsi="Calibri"/>
          <w:color w:val="auto"/>
          <w:sz w:val="22"/>
          <w:szCs w:val="22"/>
        </w:rPr>
        <w:t xml:space="preserve"> (Google Analytics</w:t>
      </w:r>
      <w:r w:rsidR="00761C81" w:rsidRPr="00A454BC">
        <w:rPr>
          <w:rStyle w:val="normaltextrun"/>
          <w:rFonts w:ascii="Calibri" w:hAnsi="Calibri"/>
          <w:color w:val="auto"/>
          <w:sz w:val="22"/>
          <w:szCs w:val="22"/>
        </w:rPr>
        <w:t>,…</w:t>
      </w:r>
      <w:r w:rsidR="00842EB7" w:rsidRPr="00A454BC">
        <w:rPr>
          <w:rStyle w:val="normaltextrun"/>
          <w:rFonts w:ascii="Calibri" w:hAnsi="Calibri"/>
          <w:color w:val="auto"/>
          <w:sz w:val="22"/>
          <w:szCs w:val="22"/>
        </w:rPr>
        <w:t>)</w:t>
      </w:r>
    </w:p>
    <w:p w14:paraId="3A0AE9B5" w14:textId="4E480235" w:rsidR="00D15DDC" w:rsidRPr="00A454BC" w:rsidRDefault="0016523D" w:rsidP="00FF6F71">
      <w:pPr>
        <w:pStyle w:val="BodyText"/>
        <w:numPr>
          <w:ilvl w:val="0"/>
          <w:numId w:val="20"/>
        </w:numPr>
        <w:spacing w:line="276" w:lineRule="auto"/>
        <w:rPr>
          <w:rFonts w:ascii="Calibri" w:hAnsi="Calibri"/>
          <w:color w:val="auto"/>
          <w:sz w:val="22"/>
          <w:szCs w:val="22"/>
        </w:rPr>
      </w:pPr>
      <w:r w:rsidRPr="00A454BC">
        <w:rPr>
          <w:rStyle w:val="normaltextrun"/>
          <w:rFonts w:ascii="Calibri" w:hAnsi="Calibri"/>
          <w:color w:val="auto"/>
          <w:sz w:val="22"/>
          <w:szCs w:val="22"/>
        </w:rPr>
        <w:t>Morebitni vtičniki za izboljšanje varnostnih mehanizmov platforme</w:t>
      </w:r>
    </w:p>
    <w:p w14:paraId="415CD5C3" w14:textId="1C04D269" w:rsidR="00BD6F33" w:rsidRPr="00A454BC" w:rsidRDefault="00BD6F33" w:rsidP="000F4197">
      <w:pPr>
        <w:pStyle w:val="BodyText"/>
        <w:rPr>
          <w:rFonts w:asciiTheme="minorHAnsi" w:hAnsiTheme="minorHAnsi" w:cstheme="minorHAnsi"/>
          <w:color w:val="auto"/>
          <w:sz w:val="22"/>
          <w:szCs w:val="22"/>
        </w:rPr>
      </w:pPr>
    </w:p>
    <w:p w14:paraId="32E310B6" w14:textId="77777777" w:rsidR="00FF6F71" w:rsidRPr="00A454BC" w:rsidRDefault="00FF6F71" w:rsidP="000F4197">
      <w:pPr>
        <w:pStyle w:val="BodyText"/>
        <w:rPr>
          <w:rFonts w:asciiTheme="minorHAnsi" w:hAnsiTheme="minorHAnsi" w:cstheme="minorHAnsi"/>
          <w:color w:val="auto"/>
          <w:sz w:val="22"/>
          <w:szCs w:val="22"/>
        </w:rPr>
      </w:pPr>
    </w:p>
    <w:p w14:paraId="6C4F06C4" w14:textId="46CB8997" w:rsidR="005931B9" w:rsidRPr="00A454BC" w:rsidRDefault="005931B9" w:rsidP="000F4197">
      <w:pPr>
        <w:pStyle w:val="BodyText"/>
        <w:rPr>
          <w:rFonts w:asciiTheme="minorHAnsi" w:hAnsiTheme="minorHAnsi" w:cstheme="minorHAnsi"/>
          <w:b/>
          <w:bCs/>
          <w:color w:val="auto"/>
          <w:sz w:val="22"/>
          <w:szCs w:val="22"/>
        </w:rPr>
      </w:pPr>
      <w:r w:rsidRPr="00A454BC">
        <w:rPr>
          <w:rFonts w:asciiTheme="minorHAnsi" w:hAnsiTheme="minorHAnsi" w:cstheme="minorHAnsi"/>
          <w:b/>
          <w:bCs/>
          <w:color w:val="auto"/>
          <w:sz w:val="22"/>
          <w:szCs w:val="22"/>
        </w:rPr>
        <w:t>Programiranje</w:t>
      </w:r>
    </w:p>
    <w:p w14:paraId="28237C72" w14:textId="2317F72D" w:rsidR="005931B9" w:rsidRPr="00A454BC" w:rsidRDefault="005931B9" w:rsidP="000F4197">
      <w:pPr>
        <w:pStyle w:val="BodyText"/>
        <w:rPr>
          <w:rFonts w:asciiTheme="minorHAnsi" w:hAnsiTheme="minorHAnsi" w:cstheme="minorHAnsi"/>
          <w:color w:val="auto"/>
          <w:sz w:val="22"/>
          <w:szCs w:val="22"/>
        </w:rPr>
      </w:pPr>
      <w:r w:rsidRPr="00A454BC">
        <w:rPr>
          <w:rFonts w:asciiTheme="minorHAnsi" w:hAnsiTheme="minorHAnsi" w:cstheme="minorHAnsi"/>
          <w:color w:val="auto"/>
          <w:sz w:val="22"/>
          <w:szCs w:val="22"/>
        </w:rPr>
        <w:t>Ponudnik naj upošteva tudi mobi</w:t>
      </w:r>
      <w:r w:rsidR="00FF6F71" w:rsidRPr="00A454BC">
        <w:rPr>
          <w:rFonts w:asciiTheme="minorHAnsi" w:hAnsiTheme="minorHAnsi" w:cstheme="minorHAnsi"/>
          <w:color w:val="auto"/>
          <w:sz w:val="22"/>
          <w:szCs w:val="22"/>
        </w:rPr>
        <w:t>l</w:t>
      </w:r>
      <w:r w:rsidRPr="00A454BC">
        <w:rPr>
          <w:rFonts w:asciiTheme="minorHAnsi" w:hAnsiTheme="minorHAnsi" w:cstheme="minorHAnsi"/>
          <w:color w:val="auto"/>
          <w:sz w:val="22"/>
          <w:szCs w:val="22"/>
        </w:rPr>
        <w:t xml:space="preserve">ne dodatne </w:t>
      </w:r>
      <w:r w:rsidR="001E433C" w:rsidRPr="00A454BC">
        <w:rPr>
          <w:rFonts w:asciiTheme="minorHAnsi" w:hAnsiTheme="minorHAnsi" w:cstheme="minorHAnsi"/>
          <w:color w:val="auto"/>
          <w:sz w:val="22"/>
          <w:szCs w:val="22"/>
        </w:rPr>
        <w:t>potrebe</w:t>
      </w:r>
      <w:r w:rsidRPr="00A454BC">
        <w:rPr>
          <w:rFonts w:asciiTheme="minorHAnsi" w:hAnsiTheme="minorHAnsi" w:cstheme="minorHAnsi"/>
          <w:color w:val="auto"/>
          <w:sz w:val="22"/>
          <w:szCs w:val="22"/>
        </w:rPr>
        <w:t xml:space="preserve"> naročnika</w:t>
      </w:r>
      <w:r w:rsidR="001E433C" w:rsidRPr="00A454BC">
        <w:rPr>
          <w:rFonts w:asciiTheme="minorHAnsi" w:hAnsiTheme="minorHAnsi" w:cstheme="minorHAnsi"/>
          <w:color w:val="auto"/>
          <w:sz w:val="22"/>
          <w:szCs w:val="22"/>
        </w:rPr>
        <w:t>, ki se bodo pokazale tokom razvoja platforme, zato naj</w:t>
      </w:r>
      <w:r w:rsidRPr="00A454BC">
        <w:rPr>
          <w:rFonts w:asciiTheme="minorHAnsi" w:hAnsiTheme="minorHAnsi" w:cstheme="minorHAnsi"/>
          <w:color w:val="auto"/>
          <w:sz w:val="22"/>
          <w:szCs w:val="22"/>
        </w:rPr>
        <w:t xml:space="preserve"> v ponudb</w:t>
      </w:r>
      <w:r w:rsidR="001E433C" w:rsidRPr="00A454BC">
        <w:rPr>
          <w:rFonts w:asciiTheme="minorHAnsi" w:hAnsiTheme="minorHAnsi" w:cstheme="minorHAnsi"/>
          <w:color w:val="auto"/>
          <w:sz w:val="22"/>
          <w:szCs w:val="22"/>
        </w:rPr>
        <w:t>i upošteva tudi do</w:t>
      </w:r>
      <w:r w:rsidRPr="00A454BC">
        <w:rPr>
          <w:rFonts w:asciiTheme="minorHAnsi" w:hAnsiTheme="minorHAnsi" w:cstheme="minorHAnsi"/>
          <w:color w:val="auto"/>
          <w:sz w:val="22"/>
          <w:szCs w:val="22"/>
        </w:rPr>
        <w:t xml:space="preserve"> </w:t>
      </w:r>
      <w:r w:rsidR="00FF6F71" w:rsidRPr="00A454BC">
        <w:rPr>
          <w:rFonts w:asciiTheme="minorHAnsi" w:hAnsiTheme="minorHAnsi" w:cstheme="minorHAnsi"/>
          <w:color w:val="auto"/>
          <w:sz w:val="22"/>
          <w:szCs w:val="22"/>
        </w:rPr>
        <w:t>2</w:t>
      </w:r>
      <w:r w:rsidRPr="00A454BC">
        <w:rPr>
          <w:rFonts w:asciiTheme="minorHAnsi" w:hAnsiTheme="minorHAnsi" w:cstheme="minorHAnsi"/>
          <w:color w:val="auto"/>
          <w:sz w:val="22"/>
          <w:szCs w:val="22"/>
        </w:rPr>
        <w:t>0 ur programiranja za dodatne prilagoditve spletne platforme</w:t>
      </w:r>
      <w:r w:rsidR="001E10C7" w:rsidRPr="00A454BC">
        <w:rPr>
          <w:rFonts w:asciiTheme="minorHAnsi" w:hAnsiTheme="minorHAnsi" w:cstheme="minorHAnsi"/>
          <w:color w:val="auto"/>
          <w:sz w:val="22"/>
          <w:szCs w:val="22"/>
        </w:rPr>
        <w:t xml:space="preserve"> oziroma prilagoditev </w:t>
      </w:r>
      <w:r w:rsidR="00A454BC" w:rsidRPr="00A454BC">
        <w:rPr>
          <w:rFonts w:asciiTheme="minorHAnsi" w:eastAsiaTheme="minorHAnsi" w:hAnsiTheme="minorHAnsi" w:cstheme="minorHAnsi"/>
          <w:color w:val="auto"/>
          <w:sz w:val="22"/>
          <w:szCs w:val="22"/>
          <w:lang w:eastAsia="en-US"/>
        </w:rPr>
        <w:t>modulov oz. vtičnikov spletne platforme</w:t>
      </w:r>
      <w:r w:rsidR="001E433C" w:rsidRPr="00A454BC">
        <w:rPr>
          <w:rFonts w:asciiTheme="minorHAnsi" w:hAnsiTheme="minorHAnsi" w:cstheme="minorHAnsi"/>
          <w:color w:val="auto"/>
          <w:sz w:val="22"/>
          <w:szCs w:val="22"/>
        </w:rPr>
        <w:t>.</w:t>
      </w:r>
    </w:p>
    <w:p w14:paraId="7C4002E6" w14:textId="3B8990A2" w:rsidR="00BD6F33" w:rsidRPr="00A454BC" w:rsidRDefault="00BD6F33" w:rsidP="000F4197">
      <w:pPr>
        <w:pStyle w:val="BodyText"/>
        <w:rPr>
          <w:rFonts w:asciiTheme="minorHAnsi" w:hAnsiTheme="minorHAnsi" w:cstheme="minorHAnsi"/>
          <w:color w:val="auto"/>
          <w:sz w:val="22"/>
          <w:szCs w:val="22"/>
        </w:rPr>
      </w:pPr>
    </w:p>
    <w:p w14:paraId="277E677A" w14:textId="77777777" w:rsidR="00A454BC" w:rsidRPr="00A454BC" w:rsidRDefault="00A454BC" w:rsidP="000F4197">
      <w:pPr>
        <w:pStyle w:val="BodyText"/>
        <w:rPr>
          <w:rFonts w:asciiTheme="minorHAnsi" w:hAnsiTheme="minorHAnsi" w:cstheme="minorHAnsi"/>
          <w:color w:val="auto"/>
          <w:sz w:val="22"/>
          <w:szCs w:val="22"/>
        </w:rPr>
      </w:pPr>
    </w:p>
    <w:p w14:paraId="0702B96F" w14:textId="31956AC6" w:rsidR="004B307A" w:rsidRPr="00A454BC" w:rsidRDefault="00847463" w:rsidP="00825348">
      <w:pPr>
        <w:pStyle w:val="Default"/>
        <w:rPr>
          <w:rFonts w:asciiTheme="minorHAnsi" w:hAnsiTheme="minorHAnsi" w:cstheme="minorHAnsi"/>
          <w:b/>
          <w:bCs/>
          <w:sz w:val="22"/>
          <w:szCs w:val="22"/>
          <w:lang w:val="sl-SI"/>
        </w:rPr>
      </w:pPr>
      <w:r w:rsidRPr="00A454BC">
        <w:rPr>
          <w:rFonts w:asciiTheme="minorHAnsi" w:hAnsiTheme="minorHAnsi" w:cstheme="minorHAnsi"/>
          <w:b/>
          <w:bCs/>
          <w:sz w:val="22"/>
          <w:szCs w:val="22"/>
          <w:lang w:val="sl-SI"/>
        </w:rPr>
        <w:lastRenderedPageBreak/>
        <w:t>Tehnična podpora, t</w:t>
      </w:r>
      <w:r w:rsidR="00FB3557" w:rsidRPr="00A454BC">
        <w:rPr>
          <w:rFonts w:asciiTheme="minorHAnsi" w:hAnsiTheme="minorHAnsi" w:cstheme="minorHAnsi"/>
          <w:b/>
          <w:bCs/>
          <w:sz w:val="22"/>
          <w:szCs w:val="22"/>
          <w:lang w:val="sl-SI"/>
        </w:rPr>
        <w:t>estiranje, usp</w:t>
      </w:r>
      <w:r w:rsidR="00255599" w:rsidRPr="00A454BC">
        <w:rPr>
          <w:rFonts w:asciiTheme="minorHAnsi" w:hAnsiTheme="minorHAnsi" w:cstheme="minorHAnsi"/>
          <w:b/>
          <w:bCs/>
          <w:sz w:val="22"/>
          <w:szCs w:val="22"/>
          <w:lang w:val="sl-SI"/>
        </w:rPr>
        <w:t>osabljanje</w:t>
      </w:r>
      <w:r w:rsidR="004B307A" w:rsidRPr="00A454BC">
        <w:rPr>
          <w:rFonts w:asciiTheme="minorHAnsi" w:hAnsiTheme="minorHAnsi" w:cstheme="minorHAnsi"/>
          <w:b/>
          <w:bCs/>
          <w:sz w:val="22"/>
          <w:szCs w:val="22"/>
          <w:lang w:val="sl-SI"/>
        </w:rPr>
        <w:t xml:space="preserve"> in vzdrževanje</w:t>
      </w:r>
    </w:p>
    <w:p w14:paraId="4FC01308" w14:textId="74DE8679" w:rsidR="004B307A" w:rsidRPr="00A454BC" w:rsidRDefault="004B307A" w:rsidP="004B307A">
      <w:pPr>
        <w:pStyle w:val="Default"/>
        <w:rPr>
          <w:rFonts w:asciiTheme="minorHAnsi" w:hAnsiTheme="minorHAnsi" w:cstheme="minorHAnsi"/>
          <w:sz w:val="22"/>
          <w:szCs w:val="22"/>
          <w:highlight w:val="yellow"/>
          <w:lang w:val="sl-SI"/>
        </w:rPr>
      </w:pPr>
    </w:p>
    <w:p w14:paraId="19F10832" w14:textId="463ECABA" w:rsidR="00FB3557" w:rsidRPr="00A454BC" w:rsidRDefault="00FB3557" w:rsidP="00FB3557">
      <w:pPr>
        <w:shd w:val="clear" w:color="auto" w:fill="FFFFFF"/>
        <w:rPr>
          <w:rStyle w:val="normaltextrun"/>
          <w:rFonts w:cs="Times New Roman"/>
          <w:lang w:val="sl-SI" w:eastAsia="sl-SI"/>
        </w:rPr>
      </w:pPr>
      <w:r w:rsidRPr="00A454BC">
        <w:rPr>
          <w:rStyle w:val="normaltextrun"/>
          <w:rFonts w:eastAsia="Times New Roman" w:cs="Times New Roman"/>
          <w:lang w:val="sl-SI" w:eastAsia="sl-SI"/>
        </w:rPr>
        <w:t xml:space="preserve">Ponudnik, mora skupaj z naročnikom pred lansiranjem platforme izvesti testiranje uporabniške izkušnje, enostavnosti </w:t>
      </w:r>
      <w:r w:rsidRPr="00A454BC">
        <w:rPr>
          <w:rStyle w:val="normaltextrun"/>
          <w:rFonts w:cs="Times New Roman"/>
          <w:lang w:val="sl-SI" w:eastAsia="sl-SI"/>
        </w:rPr>
        <w:t>navigacij</w:t>
      </w:r>
      <w:r w:rsidR="001E433C" w:rsidRPr="00A454BC">
        <w:rPr>
          <w:rStyle w:val="normaltextrun"/>
          <w:rFonts w:cs="Times New Roman"/>
          <w:lang w:val="sl-SI" w:eastAsia="sl-SI"/>
        </w:rPr>
        <w:t>e</w:t>
      </w:r>
      <w:r w:rsidRPr="00A454BC">
        <w:rPr>
          <w:rStyle w:val="normaltextrun"/>
          <w:rFonts w:cs="Times New Roman"/>
          <w:lang w:val="sl-SI" w:eastAsia="sl-SI"/>
        </w:rPr>
        <w:t xml:space="preserve"> in logike drevesne strukture</w:t>
      </w:r>
      <w:r w:rsidR="001E433C" w:rsidRPr="00A454BC">
        <w:rPr>
          <w:rStyle w:val="normaltextrun"/>
          <w:rFonts w:cs="Times New Roman"/>
          <w:lang w:val="sl-SI" w:eastAsia="sl-SI"/>
        </w:rPr>
        <w:t>.</w:t>
      </w:r>
    </w:p>
    <w:p w14:paraId="17D9CF43" w14:textId="77777777" w:rsidR="00FB3557" w:rsidRPr="00A454BC" w:rsidRDefault="00FB3557" w:rsidP="004B307A">
      <w:pPr>
        <w:pStyle w:val="Default"/>
        <w:rPr>
          <w:rFonts w:asciiTheme="minorHAnsi" w:hAnsiTheme="minorHAnsi" w:cstheme="minorHAnsi"/>
          <w:sz w:val="22"/>
          <w:szCs w:val="22"/>
          <w:highlight w:val="yellow"/>
          <w:lang w:val="sl-SI"/>
        </w:rPr>
      </w:pPr>
    </w:p>
    <w:p w14:paraId="004760B0" w14:textId="0B360900" w:rsidR="004B307A" w:rsidRPr="00A454BC" w:rsidRDefault="004B307A" w:rsidP="00255599">
      <w:pPr>
        <w:pStyle w:val="Default"/>
        <w:rPr>
          <w:rFonts w:asciiTheme="minorHAnsi" w:hAnsiTheme="minorHAnsi" w:cstheme="minorHAnsi"/>
          <w:sz w:val="22"/>
          <w:szCs w:val="22"/>
          <w:lang w:val="sl-SI"/>
        </w:rPr>
      </w:pPr>
      <w:r w:rsidRPr="00A454BC">
        <w:rPr>
          <w:rFonts w:asciiTheme="minorHAnsi" w:hAnsiTheme="minorHAnsi" w:cstheme="minorHAnsi"/>
          <w:sz w:val="22"/>
          <w:szCs w:val="22"/>
          <w:lang w:val="sl-SI"/>
        </w:rPr>
        <w:t>Ponudnik naj v ponudbo vključi</w:t>
      </w:r>
      <w:r w:rsidR="00255599" w:rsidRPr="00A454BC">
        <w:rPr>
          <w:rFonts w:asciiTheme="minorHAnsi" w:hAnsiTheme="minorHAnsi" w:cstheme="minorHAnsi"/>
          <w:sz w:val="22"/>
          <w:szCs w:val="22"/>
          <w:lang w:val="sl-SI"/>
        </w:rPr>
        <w:t xml:space="preserve"> tudi usposabljanje za sodelavce TPLJ in sicer u</w:t>
      </w:r>
      <w:r w:rsidRPr="00A454BC">
        <w:rPr>
          <w:rFonts w:asciiTheme="minorHAnsi" w:hAnsiTheme="minorHAnsi" w:cstheme="minorHAnsi"/>
          <w:sz w:val="22"/>
          <w:szCs w:val="22"/>
          <w:lang w:val="sl-SI"/>
        </w:rPr>
        <w:t xml:space="preserve">sposabljanje </w:t>
      </w:r>
      <w:r w:rsidR="00255599" w:rsidRPr="00A454BC">
        <w:rPr>
          <w:rFonts w:asciiTheme="minorHAnsi" w:hAnsiTheme="minorHAnsi" w:cstheme="minorHAnsi"/>
          <w:sz w:val="22"/>
          <w:szCs w:val="22"/>
          <w:lang w:val="sl-SI"/>
        </w:rPr>
        <w:t xml:space="preserve">za </w:t>
      </w:r>
      <w:r w:rsidRPr="00A454BC">
        <w:rPr>
          <w:rFonts w:asciiTheme="minorHAnsi" w:hAnsiTheme="minorHAnsi" w:cstheme="minorHAnsi"/>
          <w:sz w:val="22"/>
          <w:szCs w:val="22"/>
          <w:lang w:val="sl-SI"/>
        </w:rPr>
        <w:t>3 do 4 sodelavc</w:t>
      </w:r>
      <w:r w:rsidR="00CD3460">
        <w:rPr>
          <w:rFonts w:asciiTheme="minorHAnsi" w:hAnsiTheme="minorHAnsi" w:cstheme="minorHAnsi"/>
          <w:sz w:val="22"/>
          <w:szCs w:val="22"/>
          <w:lang w:val="sl-SI"/>
        </w:rPr>
        <w:t>e</w:t>
      </w:r>
      <w:r w:rsidRPr="00A454BC">
        <w:rPr>
          <w:rFonts w:asciiTheme="minorHAnsi" w:hAnsiTheme="minorHAnsi" w:cstheme="minorHAnsi"/>
          <w:sz w:val="22"/>
          <w:szCs w:val="22"/>
          <w:lang w:val="sl-SI"/>
        </w:rPr>
        <w:t xml:space="preserve"> TPLJ za delo s platformo v skupnem obsegu 20 ur</w:t>
      </w:r>
      <w:r w:rsidR="00255599" w:rsidRPr="00A454BC">
        <w:rPr>
          <w:rFonts w:asciiTheme="minorHAnsi" w:hAnsiTheme="minorHAnsi" w:cstheme="minorHAnsi"/>
          <w:sz w:val="22"/>
          <w:szCs w:val="22"/>
          <w:lang w:val="sl-SI"/>
        </w:rPr>
        <w:t>.</w:t>
      </w:r>
    </w:p>
    <w:p w14:paraId="0F700A7A" w14:textId="77777777" w:rsidR="00847463" w:rsidRPr="00A454BC" w:rsidRDefault="00847463" w:rsidP="000F4197">
      <w:pPr>
        <w:pStyle w:val="Default"/>
        <w:rPr>
          <w:rFonts w:asciiTheme="minorHAnsi" w:hAnsiTheme="minorHAnsi" w:cstheme="minorHAnsi"/>
          <w:sz w:val="22"/>
          <w:szCs w:val="22"/>
          <w:lang w:val="sl-SI"/>
        </w:rPr>
      </w:pPr>
    </w:p>
    <w:p w14:paraId="26563010" w14:textId="0CE6DB19" w:rsidR="00AA5801" w:rsidRPr="00A454BC" w:rsidRDefault="00847463" w:rsidP="000F4197">
      <w:pPr>
        <w:pStyle w:val="Default"/>
        <w:rPr>
          <w:rFonts w:asciiTheme="minorHAnsi" w:hAnsiTheme="minorHAnsi" w:cstheme="minorHAnsi"/>
          <w:sz w:val="22"/>
          <w:szCs w:val="22"/>
          <w:lang w:val="sl-SI"/>
        </w:rPr>
      </w:pPr>
      <w:r w:rsidRPr="00A454BC">
        <w:rPr>
          <w:rFonts w:asciiTheme="minorHAnsi" w:hAnsiTheme="minorHAnsi" w:cstheme="minorHAnsi"/>
          <w:sz w:val="22"/>
          <w:szCs w:val="22"/>
          <w:lang w:val="sl-SI"/>
        </w:rPr>
        <w:t>Tehnična podpora in v</w:t>
      </w:r>
      <w:r w:rsidR="00AA5801" w:rsidRPr="00A454BC">
        <w:rPr>
          <w:rFonts w:asciiTheme="minorHAnsi" w:hAnsiTheme="minorHAnsi" w:cstheme="minorHAnsi"/>
          <w:sz w:val="22"/>
          <w:szCs w:val="22"/>
          <w:lang w:val="sl-SI"/>
        </w:rPr>
        <w:t>zdrževanje spletne</w:t>
      </w:r>
      <w:r w:rsidR="00514F35" w:rsidRPr="00A454BC">
        <w:rPr>
          <w:rFonts w:asciiTheme="minorHAnsi" w:hAnsiTheme="minorHAnsi" w:cstheme="minorHAnsi"/>
          <w:sz w:val="22"/>
          <w:szCs w:val="22"/>
          <w:lang w:val="sl-SI"/>
        </w:rPr>
        <w:t xml:space="preserve"> platforme naj</w:t>
      </w:r>
      <w:r w:rsidR="00AA5801" w:rsidRPr="00A454BC">
        <w:rPr>
          <w:rFonts w:asciiTheme="minorHAnsi" w:hAnsiTheme="minorHAnsi" w:cstheme="minorHAnsi"/>
          <w:sz w:val="22"/>
          <w:szCs w:val="22"/>
          <w:lang w:val="sl-SI"/>
        </w:rPr>
        <w:t xml:space="preserve"> </w:t>
      </w:r>
      <w:r w:rsidR="00514F35" w:rsidRPr="00A454BC">
        <w:rPr>
          <w:rFonts w:asciiTheme="minorHAnsi" w:hAnsiTheme="minorHAnsi" w:cstheme="minorHAnsi"/>
          <w:sz w:val="22"/>
          <w:szCs w:val="22"/>
          <w:lang w:val="sl-SI"/>
        </w:rPr>
        <w:t>obsega</w:t>
      </w:r>
      <w:r w:rsidR="00AA5801" w:rsidRPr="00A454BC">
        <w:rPr>
          <w:rFonts w:asciiTheme="minorHAnsi" w:hAnsiTheme="minorHAnsi" w:cstheme="minorHAnsi"/>
          <w:sz w:val="22"/>
          <w:szCs w:val="22"/>
          <w:lang w:val="sl-SI"/>
        </w:rPr>
        <w:t>:</w:t>
      </w:r>
    </w:p>
    <w:p w14:paraId="126C83CF" w14:textId="0C82686A" w:rsidR="00AA5801" w:rsidRPr="00A454BC" w:rsidRDefault="00514F35" w:rsidP="004B307A">
      <w:pPr>
        <w:pStyle w:val="Default"/>
        <w:numPr>
          <w:ilvl w:val="0"/>
          <w:numId w:val="25"/>
        </w:numPr>
        <w:rPr>
          <w:rFonts w:asciiTheme="minorHAnsi" w:hAnsiTheme="minorHAnsi" w:cstheme="minorHAnsi"/>
          <w:sz w:val="22"/>
          <w:szCs w:val="22"/>
          <w:lang w:val="sl-SI"/>
        </w:rPr>
      </w:pPr>
      <w:r w:rsidRPr="00A454BC">
        <w:rPr>
          <w:rFonts w:asciiTheme="minorHAnsi" w:hAnsiTheme="minorHAnsi" w:cstheme="minorHAnsi"/>
          <w:sz w:val="22"/>
          <w:szCs w:val="22"/>
          <w:lang w:val="sl-SI"/>
        </w:rPr>
        <w:t>R</w:t>
      </w:r>
      <w:r w:rsidR="00AA5801" w:rsidRPr="00A454BC">
        <w:rPr>
          <w:rFonts w:asciiTheme="minorHAnsi" w:hAnsiTheme="minorHAnsi" w:cstheme="minorHAnsi"/>
          <w:sz w:val="22"/>
          <w:szCs w:val="22"/>
          <w:lang w:val="sl-SI"/>
        </w:rPr>
        <w:t>edno varnostno kopiranje</w:t>
      </w:r>
      <w:r w:rsidRPr="00A454BC">
        <w:rPr>
          <w:rFonts w:asciiTheme="minorHAnsi" w:hAnsiTheme="minorHAnsi" w:cstheme="minorHAnsi"/>
          <w:sz w:val="22"/>
          <w:szCs w:val="22"/>
          <w:lang w:val="sl-SI"/>
        </w:rPr>
        <w:t xml:space="preserve"> vsebin in nastavitev platforme</w:t>
      </w:r>
    </w:p>
    <w:p w14:paraId="44CBA207" w14:textId="3303F3FB" w:rsidR="00AA5801" w:rsidRPr="00A454BC" w:rsidRDefault="00AA5801" w:rsidP="004B307A">
      <w:pPr>
        <w:pStyle w:val="Default"/>
        <w:numPr>
          <w:ilvl w:val="0"/>
          <w:numId w:val="25"/>
        </w:numPr>
        <w:rPr>
          <w:rFonts w:asciiTheme="minorHAnsi" w:hAnsiTheme="minorHAnsi" w:cstheme="minorHAnsi"/>
          <w:sz w:val="22"/>
          <w:szCs w:val="22"/>
          <w:lang w:val="sl-SI"/>
        </w:rPr>
      </w:pPr>
      <w:r w:rsidRPr="00A454BC">
        <w:rPr>
          <w:rFonts w:asciiTheme="minorHAnsi" w:hAnsiTheme="minorHAnsi" w:cstheme="minorHAnsi"/>
          <w:sz w:val="22"/>
          <w:szCs w:val="22"/>
          <w:lang w:val="sl-SI"/>
        </w:rPr>
        <w:t>Redne varnostne posodobitve vtičnikov</w:t>
      </w:r>
      <w:r w:rsidR="00EE47DA" w:rsidRPr="00A454BC">
        <w:rPr>
          <w:rFonts w:asciiTheme="minorHAnsi" w:hAnsiTheme="minorHAnsi" w:cstheme="minorHAnsi"/>
          <w:sz w:val="22"/>
          <w:szCs w:val="22"/>
          <w:lang w:val="sl-SI"/>
        </w:rPr>
        <w:t>, modulov</w:t>
      </w:r>
      <w:r w:rsidRPr="00A454BC">
        <w:rPr>
          <w:rFonts w:asciiTheme="minorHAnsi" w:hAnsiTheme="minorHAnsi" w:cstheme="minorHAnsi"/>
          <w:sz w:val="22"/>
          <w:szCs w:val="22"/>
          <w:lang w:val="sl-SI"/>
        </w:rPr>
        <w:t xml:space="preserve"> in </w:t>
      </w:r>
      <w:r w:rsidR="00514F35" w:rsidRPr="00A454BC">
        <w:rPr>
          <w:rFonts w:asciiTheme="minorHAnsi" w:hAnsiTheme="minorHAnsi" w:cstheme="minorHAnsi"/>
          <w:sz w:val="22"/>
          <w:szCs w:val="22"/>
          <w:lang w:val="sl-SI"/>
        </w:rPr>
        <w:t>redn</w:t>
      </w:r>
      <w:r w:rsidR="00CD3460">
        <w:rPr>
          <w:rFonts w:asciiTheme="minorHAnsi" w:hAnsiTheme="minorHAnsi" w:cstheme="minorHAnsi"/>
          <w:sz w:val="22"/>
          <w:szCs w:val="22"/>
          <w:lang w:val="sl-SI"/>
        </w:rPr>
        <w:t>ih</w:t>
      </w:r>
      <w:r w:rsidR="00514F35" w:rsidRPr="00A454BC">
        <w:rPr>
          <w:rFonts w:asciiTheme="minorHAnsi" w:hAnsiTheme="minorHAnsi" w:cstheme="minorHAnsi"/>
          <w:sz w:val="22"/>
          <w:szCs w:val="22"/>
          <w:lang w:val="sl-SI"/>
        </w:rPr>
        <w:t xml:space="preserve"> </w:t>
      </w:r>
      <w:r w:rsidRPr="00A454BC">
        <w:rPr>
          <w:rFonts w:asciiTheme="minorHAnsi" w:hAnsiTheme="minorHAnsi" w:cstheme="minorHAnsi"/>
          <w:sz w:val="22"/>
          <w:szCs w:val="22"/>
          <w:lang w:val="sl-SI"/>
        </w:rPr>
        <w:t>posodobitev na nove verzije CMS sistema</w:t>
      </w:r>
    </w:p>
    <w:p w14:paraId="533838FD" w14:textId="1725C0C5" w:rsidR="00AA5801" w:rsidRPr="00A454BC" w:rsidRDefault="00AA5801" w:rsidP="004B307A">
      <w:pPr>
        <w:pStyle w:val="Default"/>
        <w:numPr>
          <w:ilvl w:val="0"/>
          <w:numId w:val="25"/>
        </w:numPr>
        <w:rPr>
          <w:rFonts w:asciiTheme="minorHAnsi" w:hAnsiTheme="minorHAnsi" w:cstheme="minorHAnsi"/>
          <w:sz w:val="22"/>
          <w:szCs w:val="22"/>
          <w:lang w:val="sl-SI"/>
        </w:rPr>
      </w:pPr>
      <w:r w:rsidRPr="00A454BC">
        <w:rPr>
          <w:rFonts w:asciiTheme="minorHAnsi" w:hAnsiTheme="minorHAnsi" w:cstheme="minorHAnsi"/>
          <w:sz w:val="22"/>
          <w:szCs w:val="22"/>
          <w:lang w:val="sl-SI"/>
        </w:rPr>
        <w:t xml:space="preserve">manjša </w:t>
      </w:r>
      <w:r w:rsidR="00847463" w:rsidRPr="00A454BC">
        <w:rPr>
          <w:rFonts w:asciiTheme="minorHAnsi" w:hAnsiTheme="minorHAnsi" w:cstheme="minorHAnsi"/>
          <w:sz w:val="22"/>
          <w:szCs w:val="22"/>
          <w:lang w:val="sl-SI"/>
        </w:rPr>
        <w:t xml:space="preserve">tehnična </w:t>
      </w:r>
      <w:r w:rsidRPr="00A454BC">
        <w:rPr>
          <w:rFonts w:asciiTheme="minorHAnsi" w:hAnsiTheme="minorHAnsi" w:cstheme="minorHAnsi"/>
          <w:sz w:val="22"/>
          <w:szCs w:val="22"/>
          <w:lang w:val="sl-SI"/>
        </w:rPr>
        <w:t>podporna dela na mesec (do 2 h)</w:t>
      </w:r>
    </w:p>
    <w:p w14:paraId="5D89CE9B" w14:textId="448BA6B8" w:rsidR="00AA5801" w:rsidRPr="00A454BC" w:rsidRDefault="00AA5801" w:rsidP="00847463">
      <w:pPr>
        <w:pStyle w:val="ListParagraph"/>
        <w:numPr>
          <w:ilvl w:val="0"/>
          <w:numId w:val="25"/>
        </w:numPr>
        <w:rPr>
          <w:rFonts w:cstheme="minorHAnsi"/>
          <w:color w:val="000000"/>
          <w:lang w:val="sl-SI"/>
        </w:rPr>
      </w:pPr>
      <w:r w:rsidRPr="00A454BC">
        <w:rPr>
          <w:rFonts w:cstheme="minorHAnsi"/>
          <w:lang w:val="sl-SI"/>
        </w:rPr>
        <w:t>reakcijski čas maksimalno 12 h</w:t>
      </w:r>
      <w:r w:rsidR="00EE47DA" w:rsidRPr="00A454BC">
        <w:rPr>
          <w:rFonts w:cstheme="minorHAnsi"/>
          <w:lang w:val="sl-SI"/>
        </w:rPr>
        <w:t xml:space="preserve"> (</w:t>
      </w:r>
      <w:r w:rsidR="00EE47DA" w:rsidRPr="00A454BC">
        <w:rPr>
          <w:rFonts w:cstheme="minorHAnsi"/>
          <w:color w:val="000000"/>
          <w:lang w:val="sl-SI"/>
        </w:rPr>
        <w:t>podpora preko emaila, telefona in klepeta)</w:t>
      </w:r>
    </w:p>
    <w:p w14:paraId="3C87A747" w14:textId="47AF0B55" w:rsidR="00847463" w:rsidRPr="00A454BC" w:rsidRDefault="00847463" w:rsidP="00847463">
      <w:pPr>
        <w:rPr>
          <w:rFonts w:cstheme="minorHAnsi"/>
          <w:color w:val="000000"/>
          <w:lang w:val="sl-SI"/>
        </w:rPr>
      </w:pPr>
    </w:p>
    <w:p w14:paraId="682917F6" w14:textId="0B89326E" w:rsidR="00B361AF" w:rsidRPr="00A454BC" w:rsidRDefault="00B361AF" w:rsidP="00AA5801">
      <w:pPr>
        <w:pStyle w:val="Default"/>
        <w:rPr>
          <w:rFonts w:asciiTheme="minorHAnsi" w:hAnsiTheme="minorHAnsi" w:cstheme="minorHAnsi"/>
          <w:sz w:val="22"/>
          <w:szCs w:val="22"/>
          <w:lang w:val="sl-SI"/>
        </w:rPr>
      </w:pPr>
    </w:p>
    <w:p w14:paraId="72C4A3E2" w14:textId="497D45B0" w:rsidR="004B307A" w:rsidRPr="00A454BC" w:rsidRDefault="004B307A" w:rsidP="004B307A">
      <w:pPr>
        <w:pStyle w:val="Default"/>
        <w:rPr>
          <w:rFonts w:asciiTheme="minorHAnsi" w:hAnsiTheme="minorHAnsi" w:cstheme="minorHAnsi"/>
          <w:b/>
          <w:bCs/>
          <w:sz w:val="22"/>
          <w:szCs w:val="22"/>
          <w:lang w:val="sl-SI"/>
        </w:rPr>
      </w:pPr>
      <w:r w:rsidRPr="00A454BC">
        <w:rPr>
          <w:rFonts w:asciiTheme="minorHAnsi" w:hAnsiTheme="minorHAnsi" w:cstheme="minorHAnsi"/>
          <w:b/>
          <w:bCs/>
          <w:sz w:val="22"/>
          <w:szCs w:val="22"/>
          <w:lang w:val="sl-SI"/>
        </w:rPr>
        <w:t>Konfiguracija domene in strežnika</w:t>
      </w:r>
    </w:p>
    <w:p w14:paraId="7CD011B4" w14:textId="726EFD5A" w:rsidR="004B307A" w:rsidRPr="00A454BC" w:rsidRDefault="004B307A" w:rsidP="004B307A">
      <w:pPr>
        <w:pStyle w:val="Default"/>
        <w:numPr>
          <w:ilvl w:val="0"/>
          <w:numId w:val="27"/>
        </w:numPr>
        <w:rPr>
          <w:rFonts w:asciiTheme="minorHAnsi" w:hAnsiTheme="minorHAnsi" w:cstheme="minorHAnsi"/>
          <w:sz w:val="22"/>
          <w:szCs w:val="22"/>
          <w:lang w:val="sl-SI"/>
        </w:rPr>
      </w:pPr>
      <w:r w:rsidRPr="00A454BC">
        <w:rPr>
          <w:rFonts w:asciiTheme="minorHAnsi" w:hAnsiTheme="minorHAnsi" w:cstheme="minorHAnsi"/>
          <w:sz w:val="22"/>
          <w:szCs w:val="22"/>
          <w:lang w:val="sl-SI"/>
        </w:rPr>
        <w:t>Zakup gostovanja (</w:t>
      </w:r>
      <w:r w:rsidR="00255599" w:rsidRPr="00A454BC">
        <w:rPr>
          <w:rFonts w:asciiTheme="minorHAnsi" w:hAnsiTheme="minorHAnsi" w:cstheme="minorHAnsi"/>
          <w:sz w:val="22"/>
          <w:szCs w:val="22"/>
          <w:lang w:val="sl-SI"/>
        </w:rPr>
        <w:t>SSD</w:t>
      </w:r>
      <w:r w:rsidR="00514F35" w:rsidRPr="00A454BC">
        <w:rPr>
          <w:rFonts w:asciiTheme="minorHAnsi" w:hAnsiTheme="minorHAnsi" w:cstheme="minorHAnsi"/>
          <w:sz w:val="22"/>
          <w:szCs w:val="22"/>
          <w:lang w:val="sl-SI"/>
        </w:rPr>
        <w:t xml:space="preserve"> – hitri disk</w:t>
      </w:r>
      <w:r w:rsidR="00255599" w:rsidRPr="00A454BC">
        <w:rPr>
          <w:rFonts w:asciiTheme="minorHAnsi" w:hAnsiTheme="minorHAnsi" w:cstheme="minorHAnsi"/>
          <w:sz w:val="22"/>
          <w:szCs w:val="22"/>
          <w:lang w:val="sl-SI"/>
        </w:rPr>
        <w:t xml:space="preserve"> </w:t>
      </w:r>
      <w:r w:rsidR="00761C81" w:rsidRPr="00A454BC">
        <w:rPr>
          <w:rFonts w:asciiTheme="minorHAnsi" w:hAnsiTheme="minorHAnsi" w:cstheme="minorHAnsi"/>
          <w:sz w:val="22"/>
          <w:szCs w:val="22"/>
          <w:lang w:val="sl-SI"/>
        </w:rPr>
        <w:t xml:space="preserve">z </w:t>
      </w:r>
      <w:r w:rsidR="001E433C" w:rsidRPr="00A454BC">
        <w:rPr>
          <w:rFonts w:asciiTheme="minorHAnsi" w:hAnsiTheme="minorHAnsi" w:cstheme="minorHAnsi"/>
          <w:sz w:val="22"/>
          <w:szCs w:val="22"/>
          <w:lang w:val="sl-SI"/>
        </w:rPr>
        <w:t>minimalno</w:t>
      </w:r>
      <w:r w:rsidR="00255599" w:rsidRPr="00A454BC">
        <w:rPr>
          <w:rFonts w:asciiTheme="minorHAnsi" w:hAnsiTheme="minorHAnsi" w:cstheme="minorHAnsi"/>
          <w:sz w:val="22"/>
          <w:szCs w:val="22"/>
          <w:lang w:val="sl-SI"/>
        </w:rPr>
        <w:t xml:space="preserve"> 2GB</w:t>
      </w:r>
      <w:r w:rsidR="00761C81" w:rsidRPr="00A454BC">
        <w:rPr>
          <w:rFonts w:asciiTheme="minorHAnsi" w:hAnsiTheme="minorHAnsi" w:cstheme="minorHAnsi"/>
          <w:sz w:val="22"/>
          <w:szCs w:val="22"/>
          <w:lang w:val="sl-SI"/>
        </w:rPr>
        <w:t xml:space="preserve"> prostora</w:t>
      </w:r>
      <w:r w:rsidR="00514F35" w:rsidRPr="00A454BC">
        <w:rPr>
          <w:rFonts w:asciiTheme="minorHAnsi" w:hAnsiTheme="minorHAnsi" w:cstheme="minorHAnsi"/>
          <w:sz w:val="22"/>
          <w:szCs w:val="22"/>
          <w:lang w:val="sl-SI"/>
        </w:rPr>
        <w:t xml:space="preserve">, </w:t>
      </w:r>
      <w:r w:rsidR="00761C81" w:rsidRPr="00A454BC">
        <w:rPr>
          <w:rFonts w:asciiTheme="minorHAnsi" w:hAnsiTheme="minorHAnsi" w:cstheme="minorHAnsi"/>
          <w:sz w:val="22"/>
          <w:szCs w:val="22"/>
          <w:lang w:val="sl-SI"/>
        </w:rPr>
        <w:t>neomejena količina prometa</w:t>
      </w:r>
      <w:r w:rsidRPr="00A454BC">
        <w:rPr>
          <w:rFonts w:asciiTheme="minorHAnsi" w:hAnsiTheme="minorHAnsi" w:cstheme="minorHAnsi"/>
          <w:sz w:val="22"/>
          <w:szCs w:val="22"/>
          <w:lang w:val="sl-SI"/>
        </w:rPr>
        <w:t xml:space="preserve">, </w:t>
      </w:r>
      <w:r w:rsidR="00514F35" w:rsidRPr="00A454BC">
        <w:rPr>
          <w:rFonts w:asciiTheme="minorHAnsi" w:hAnsiTheme="minorHAnsi" w:cstheme="minorHAnsi"/>
          <w:sz w:val="22"/>
          <w:szCs w:val="22"/>
          <w:lang w:val="sl-SI"/>
        </w:rPr>
        <w:t xml:space="preserve">zagotovljeni </w:t>
      </w:r>
      <w:r w:rsidRPr="00A454BC">
        <w:rPr>
          <w:rFonts w:asciiTheme="minorHAnsi" w:hAnsiTheme="minorHAnsi" w:cstheme="minorHAnsi"/>
          <w:sz w:val="22"/>
          <w:szCs w:val="22"/>
          <w:lang w:val="sl-SI"/>
        </w:rPr>
        <w:t>SSL certifikat</w:t>
      </w:r>
      <w:r w:rsidR="00514F35" w:rsidRPr="00A454BC">
        <w:rPr>
          <w:rFonts w:asciiTheme="minorHAnsi" w:hAnsiTheme="minorHAnsi" w:cstheme="minorHAnsi"/>
          <w:sz w:val="22"/>
          <w:szCs w:val="22"/>
          <w:lang w:val="sl-SI"/>
        </w:rPr>
        <w:t xml:space="preserve">i, </w:t>
      </w:r>
      <w:r w:rsidRPr="00A454BC">
        <w:rPr>
          <w:rFonts w:asciiTheme="minorHAnsi" w:hAnsiTheme="minorHAnsi" w:cstheme="minorHAnsi"/>
          <w:sz w:val="22"/>
          <w:szCs w:val="22"/>
          <w:lang w:val="sl-SI"/>
        </w:rPr>
        <w:t>…)</w:t>
      </w:r>
      <w:r w:rsidR="00FC11FA">
        <w:rPr>
          <w:rFonts w:asciiTheme="minorHAnsi" w:hAnsiTheme="minorHAnsi" w:cstheme="minorHAnsi"/>
          <w:sz w:val="22"/>
          <w:szCs w:val="22"/>
          <w:lang w:val="sl-SI"/>
        </w:rPr>
        <w:t xml:space="preserve"> vsaj do 31.12.2023</w:t>
      </w:r>
    </w:p>
    <w:p w14:paraId="777F8B31" w14:textId="39B3B9C1" w:rsidR="004B307A" w:rsidRPr="00A454BC" w:rsidRDefault="004B307A" w:rsidP="004B307A">
      <w:pPr>
        <w:pStyle w:val="Default"/>
        <w:numPr>
          <w:ilvl w:val="0"/>
          <w:numId w:val="27"/>
        </w:numPr>
        <w:rPr>
          <w:rFonts w:asciiTheme="minorHAnsi" w:hAnsiTheme="minorHAnsi" w:cstheme="minorHAnsi"/>
          <w:sz w:val="22"/>
          <w:szCs w:val="22"/>
          <w:lang w:val="sl-SI"/>
        </w:rPr>
      </w:pPr>
      <w:r w:rsidRPr="00A454BC">
        <w:rPr>
          <w:rFonts w:asciiTheme="minorHAnsi" w:hAnsiTheme="minorHAnsi" w:cstheme="minorHAnsi"/>
          <w:sz w:val="22"/>
          <w:szCs w:val="22"/>
          <w:lang w:val="sl-SI"/>
        </w:rPr>
        <w:t>Nakup domene</w:t>
      </w:r>
      <w:r w:rsidR="00EE47DA" w:rsidRPr="00A454BC">
        <w:rPr>
          <w:rFonts w:asciiTheme="minorHAnsi" w:hAnsiTheme="minorHAnsi" w:cstheme="minorHAnsi"/>
          <w:sz w:val="22"/>
          <w:szCs w:val="22"/>
          <w:lang w:val="sl-SI"/>
        </w:rPr>
        <w:t xml:space="preserve"> </w:t>
      </w:r>
      <w:r w:rsidR="00FC11FA">
        <w:rPr>
          <w:rFonts w:asciiTheme="minorHAnsi" w:hAnsiTheme="minorHAnsi" w:cstheme="minorHAnsi"/>
          <w:sz w:val="22"/>
          <w:szCs w:val="22"/>
          <w:lang w:val="sl-SI"/>
        </w:rPr>
        <w:t>vsaj do 31.12.2023</w:t>
      </w:r>
    </w:p>
    <w:p w14:paraId="32F0E250" w14:textId="0FB017EE" w:rsidR="004B307A" w:rsidRPr="00A454BC" w:rsidRDefault="004B307A" w:rsidP="00FB3557">
      <w:pPr>
        <w:pStyle w:val="Default"/>
        <w:numPr>
          <w:ilvl w:val="0"/>
          <w:numId w:val="27"/>
        </w:numPr>
        <w:rPr>
          <w:rFonts w:asciiTheme="minorHAnsi" w:hAnsiTheme="minorHAnsi" w:cstheme="minorHAnsi"/>
          <w:sz w:val="22"/>
          <w:szCs w:val="22"/>
          <w:lang w:val="sl-SI"/>
        </w:rPr>
      </w:pPr>
      <w:r w:rsidRPr="00A454BC">
        <w:rPr>
          <w:rFonts w:asciiTheme="minorHAnsi" w:hAnsiTheme="minorHAnsi" w:cstheme="minorHAnsi"/>
          <w:sz w:val="22"/>
          <w:szCs w:val="22"/>
          <w:lang w:val="sl-SI"/>
        </w:rPr>
        <w:t xml:space="preserve">Zaledni </w:t>
      </w:r>
      <w:r w:rsidR="00EE47DA" w:rsidRPr="00A454BC">
        <w:rPr>
          <w:rFonts w:asciiTheme="minorHAnsi" w:hAnsiTheme="minorHAnsi" w:cstheme="minorHAnsi"/>
          <w:sz w:val="22"/>
          <w:szCs w:val="22"/>
          <w:lang w:val="sl-SI"/>
        </w:rPr>
        <w:t>administratorski sistem za upravljanje (cPanel, Plesk,…)</w:t>
      </w:r>
    </w:p>
    <w:p w14:paraId="31FB7EA9" w14:textId="05451189" w:rsidR="00EE47DA" w:rsidRPr="00A454BC" w:rsidRDefault="00EE47DA" w:rsidP="004B307A">
      <w:pPr>
        <w:pStyle w:val="Default"/>
        <w:numPr>
          <w:ilvl w:val="0"/>
          <w:numId w:val="27"/>
        </w:numPr>
        <w:rPr>
          <w:rFonts w:asciiTheme="minorHAnsi" w:hAnsiTheme="minorHAnsi" w:cstheme="minorHAnsi"/>
          <w:sz w:val="22"/>
          <w:szCs w:val="22"/>
          <w:lang w:val="sl-SI"/>
        </w:rPr>
      </w:pPr>
      <w:r w:rsidRPr="00A454BC">
        <w:rPr>
          <w:rFonts w:asciiTheme="minorHAnsi" w:hAnsiTheme="minorHAnsi" w:cstheme="minorHAnsi"/>
          <w:sz w:val="22"/>
          <w:szCs w:val="22"/>
          <w:lang w:val="sl-SI"/>
        </w:rPr>
        <w:t>Podpora za MySQL baze</w:t>
      </w:r>
      <w:r w:rsidRPr="00A454BC">
        <w:rPr>
          <w:rFonts w:asciiTheme="minorHAnsi" w:hAnsiTheme="minorHAnsi" w:cstheme="minorHAnsi"/>
          <w:sz w:val="22"/>
          <w:szCs w:val="22"/>
          <w:lang w:val="sl-SI"/>
        </w:rPr>
        <w:tab/>
      </w:r>
    </w:p>
    <w:p w14:paraId="12F26DC3" w14:textId="2EF5E2DD" w:rsidR="004B307A" w:rsidRPr="00A454BC" w:rsidRDefault="00EE47DA" w:rsidP="004B307A">
      <w:pPr>
        <w:pStyle w:val="Default"/>
        <w:numPr>
          <w:ilvl w:val="0"/>
          <w:numId w:val="27"/>
        </w:numPr>
        <w:rPr>
          <w:rFonts w:asciiTheme="minorHAnsi" w:hAnsiTheme="minorHAnsi" w:cstheme="minorHAnsi"/>
          <w:sz w:val="22"/>
          <w:szCs w:val="22"/>
          <w:lang w:val="sl-SI"/>
        </w:rPr>
      </w:pPr>
      <w:r w:rsidRPr="00A454BC">
        <w:rPr>
          <w:rFonts w:asciiTheme="minorHAnsi" w:hAnsiTheme="minorHAnsi" w:cstheme="minorHAnsi"/>
          <w:sz w:val="22"/>
          <w:szCs w:val="22"/>
          <w:lang w:val="sl-SI"/>
        </w:rPr>
        <w:t xml:space="preserve">Konfiguracija ustreznih </w:t>
      </w:r>
      <w:r w:rsidR="004B307A" w:rsidRPr="00A454BC">
        <w:rPr>
          <w:rFonts w:asciiTheme="minorHAnsi" w:hAnsiTheme="minorHAnsi" w:cstheme="minorHAnsi"/>
          <w:sz w:val="22"/>
          <w:szCs w:val="22"/>
          <w:lang w:val="sl-SI"/>
        </w:rPr>
        <w:t>email naslovov</w:t>
      </w:r>
      <w:r w:rsidR="00514F35" w:rsidRPr="00A454BC">
        <w:rPr>
          <w:rFonts w:asciiTheme="minorHAnsi" w:hAnsiTheme="minorHAnsi" w:cstheme="minorHAnsi"/>
          <w:sz w:val="22"/>
          <w:szCs w:val="22"/>
          <w:lang w:val="sl-SI"/>
        </w:rPr>
        <w:t xml:space="preserve"> </w:t>
      </w:r>
    </w:p>
    <w:p w14:paraId="1E647AF4" w14:textId="39A1BD1C" w:rsidR="00825348" w:rsidRPr="00A454BC" w:rsidRDefault="00825348" w:rsidP="004B307A">
      <w:pPr>
        <w:pStyle w:val="Default"/>
        <w:numPr>
          <w:ilvl w:val="0"/>
          <w:numId w:val="27"/>
        </w:numPr>
        <w:rPr>
          <w:rFonts w:asciiTheme="minorHAnsi" w:hAnsiTheme="minorHAnsi" w:cstheme="minorHAnsi"/>
          <w:sz w:val="22"/>
          <w:szCs w:val="22"/>
          <w:lang w:val="sl-SI"/>
        </w:rPr>
      </w:pPr>
      <w:r w:rsidRPr="00A454BC">
        <w:rPr>
          <w:rFonts w:asciiTheme="minorHAnsi" w:hAnsiTheme="minorHAnsi" w:cstheme="minorHAnsi"/>
          <w:sz w:val="22"/>
          <w:szCs w:val="22"/>
          <w:lang w:val="sl-SI"/>
        </w:rPr>
        <w:t>Zagotavljanje ustrezne varnosti strežnika in tudi morebitnih dodatnih vtičnikov z varnostnimi mehanizmi na platformi</w:t>
      </w:r>
    </w:p>
    <w:p w14:paraId="392644E4" w14:textId="495DF70A" w:rsidR="00AA5801" w:rsidRPr="00A454BC" w:rsidRDefault="00AA5801" w:rsidP="000F4197">
      <w:pPr>
        <w:pStyle w:val="Default"/>
        <w:rPr>
          <w:rFonts w:asciiTheme="minorHAnsi" w:hAnsiTheme="minorHAnsi" w:cstheme="minorHAnsi"/>
          <w:sz w:val="22"/>
          <w:szCs w:val="22"/>
          <w:lang w:val="sl-SI"/>
        </w:rPr>
      </w:pPr>
    </w:p>
    <w:p w14:paraId="2460F178" w14:textId="3EE9E539" w:rsidR="00B361AF" w:rsidRPr="00A454BC" w:rsidRDefault="00B361AF" w:rsidP="000F4197">
      <w:pPr>
        <w:pStyle w:val="Default"/>
        <w:rPr>
          <w:rFonts w:asciiTheme="minorHAnsi" w:hAnsiTheme="minorHAnsi" w:cstheme="minorHAnsi"/>
          <w:sz w:val="22"/>
          <w:szCs w:val="22"/>
          <w:lang w:val="sl-SI"/>
        </w:rPr>
      </w:pPr>
      <w:r w:rsidRPr="00A454BC">
        <w:rPr>
          <w:rFonts w:asciiTheme="minorHAnsi" w:hAnsiTheme="minorHAnsi" w:cstheme="minorHAnsi"/>
          <w:sz w:val="22"/>
          <w:szCs w:val="22"/>
          <w:lang w:val="sl-SI"/>
        </w:rPr>
        <w:t>Ponudnik mora zagotavljati zakup domene</w:t>
      </w:r>
      <w:r w:rsidR="00636004" w:rsidRPr="00A454BC">
        <w:rPr>
          <w:rFonts w:asciiTheme="minorHAnsi" w:hAnsiTheme="minorHAnsi" w:cstheme="minorHAnsi"/>
          <w:sz w:val="22"/>
          <w:szCs w:val="22"/>
          <w:lang w:val="sl-SI"/>
        </w:rPr>
        <w:t>, vtičnikov oz. modulov</w:t>
      </w:r>
      <w:r w:rsidRPr="00A454BC">
        <w:rPr>
          <w:rFonts w:asciiTheme="minorHAnsi" w:hAnsiTheme="minorHAnsi" w:cstheme="minorHAnsi"/>
          <w:sz w:val="22"/>
          <w:szCs w:val="22"/>
          <w:lang w:val="sl-SI"/>
        </w:rPr>
        <w:t xml:space="preserve"> in strežnika, ter </w:t>
      </w:r>
      <w:r w:rsidR="00A30542">
        <w:rPr>
          <w:rFonts w:asciiTheme="minorHAnsi" w:hAnsiTheme="minorHAnsi" w:cstheme="minorHAnsi"/>
          <w:sz w:val="22"/>
          <w:szCs w:val="22"/>
          <w:lang w:val="sl-SI"/>
        </w:rPr>
        <w:t xml:space="preserve">tehnično podporo in </w:t>
      </w:r>
      <w:r w:rsidRPr="00A454BC">
        <w:rPr>
          <w:rFonts w:asciiTheme="minorHAnsi" w:hAnsiTheme="minorHAnsi" w:cstheme="minorHAnsi"/>
          <w:sz w:val="22"/>
          <w:szCs w:val="22"/>
          <w:lang w:val="sl-SI"/>
        </w:rPr>
        <w:t xml:space="preserve">vzdrževanje platforme </w:t>
      </w:r>
      <w:r w:rsidR="00A30542">
        <w:rPr>
          <w:rFonts w:asciiTheme="minorHAnsi" w:hAnsiTheme="minorHAnsi" w:cstheme="minorHAnsi"/>
          <w:sz w:val="22"/>
          <w:szCs w:val="22"/>
          <w:lang w:val="sl-SI"/>
        </w:rPr>
        <w:t>vsaj do 31.12.2023</w:t>
      </w:r>
      <w:r w:rsidRPr="00A454BC">
        <w:rPr>
          <w:rFonts w:asciiTheme="minorHAnsi" w:hAnsiTheme="minorHAnsi" w:cstheme="minorHAnsi"/>
          <w:sz w:val="22"/>
          <w:szCs w:val="22"/>
          <w:lang w:val="sl-SI"/>
        </w:rPr>
        <w:t>.</w:t>
      </w:r>
    </w:p>
    <w:p w14:paraId="22B138F9" w14:textId="34DB251B" w:rsidR="00636004" w:rsidRPr="00A454BC" w:rsidRDefault="00636004" w:rsidP="000F4197">
      <w:pPr>
        <w:pStyle w:val="Default"/>
        <w:rPr>
          <w:rFonts w:asciiTheme="minorHAnsi" w:hAnsiTheme="minorHAnsi" w:cstheme="minorHAnsi"/>
          <w:sz w:val="22"/>
          <w:szCs w:val="22"/>
          <w:lang w:val="sl-SI"/>
        </w:rPr>
      </w:pPr>
    </w:p>
    <w:p w14:paraId="562B5AEB" w14:textId="77777777" w:rsidR="00636004" w:rsidRPr="00A454BC" w:rsidRDefault="00636004" w:rsidP="000F4197">
      <w:pPr>
        <w:pStyle w:val="Default"/>
        <w:rPr>
          <w:rFonts w:asciiTheme="minorHAnsi" w:hAnsiTheme="minorHAnsi" w:cstheme="minorHAnsi"/>
          <w:sz w:val="22"/>
          <w:szCs w:val="22"/>
          <w:lang w:val="sl-SI"/>
        </w:rPr>
      </w:pPr>
    </w:p>
    <w:p w14:paraId="582CE689" w14:textId="77777777" w:rsidR="000F4197" w:rsidRPr="00A454BC" w:rsidRDefault="000F4197" w:rsidP="00867145">
      <w:pPr>
        <w:numPr>
          <w:ilvl w:val="0"/>
          <w:numId w:val="1"/>
        </w:numPr>
        <w:rPr>
          <w:rFonts w:cstheme="minorHAnsi"/>
          <w:b/>
          <w:bCs/>
          <w:lang w:val="sl-SI"/>
        </w:rPr>
      </w:pPr>
      <w:r w:rsidRPr="00A454BC">
        <w:rPr>
          <w:rFonts w:cstheme="minorHAnsi"/>
          <w:b/>
          <w:bCs/>
          <w:lang w:val="sl-SI"/>
        </w:rPr>
        <w:t>Drugi elementi ponudbe</w:t>
      </w:r>
    </w:p>
    <w:p w14:paraId="4D94FF58" w14:textId="77777777" w:rsidR="00571AF5" w:rsidRPr="00A454BC" w:rsidRDefault="00571AF5" w:rsidP="00571AF5">
      <w:pPr>
        <w:ind w:left="360"/>
        <w:rPr>
          <w:rFonts w:cstheme="minorHAnsi"/>
          <w:b/>
          <w:bCs/>
          <w:lang w:val="sl-SI"/>
        </w:rPr>
      </w:pPr>
    </w:p>
    <w:p w14:paraId="6814AA2F" w14:textId="77777777" w:rsidR="000F4197" w:rsidRPr="00A454BC" w:rsidRDefault="000F4197" w:rsidP="000F4197">
      <w:pPr>
        <w:pStyle w:val="Default"/>
        <w:rPr>
          <w:rFonts w:asciiTheme="minorHAnsi" w:hAnsiTheme="minorHAnsi" w:cstheme="minorHAnsi"/>
          <w:color w:val="auto"/>
          <w:sz w:val="22"/>
          <w:szCs w:val="22"/>
          <w:lang w:val="sl-SI"/>
        </w:rPr>
      </w:pPr>
      <w:r w:rsidRPr="00A454BC">
        <w:rPr>
          <w:rFonts w:asciiTheme="minorHAnsi" w:hAnsiTheme="minorHAnsi" w:cstheme="minorHAnsi"/>
          <w:color w:val="auto"/>
          <w:sz w:val="22"/>
          <w:szCs w:val="22"/>
          <w:lang w:val="sl-SI"/>
        </w:rPr>
        <w:t>Naročnik Tehnološki park Ljubljana d.o.o.</w:t>
      </w:r>
      <w:r w:rsidR="00D6666D" w:rsidRPr="00A454BC">
        <w:rPr>
          <w:rFonts w:asciiTheme="minorHAnsi" w:hAnsiTheme="minorHAnsi" w:cstheme="minorHAnsi"/>
          <w:color w:val="auto"/>
          <w:sz w:val="22"/>
          <w:szCs w:val="22"/>
          <w:lang w:val="sl-SI"/>
        </w:rPr>
        <w:t xml:space="preserve"> </w:t>
      </w:r>
      <w:r w:rsidR="00571AF5" w:rsidRPr="00A454BC">
        <w:rPr>
          <w:rFonts w:asciiTheme="minorHAnsi" w:hAnsiTheme="minorHAnsi" w:cstheme="minorHAnsi"/>
          <w:color w:val="auto"/>
          <w:sz w:val="22"/>
          <w:szCs w:val="22"/>
          <w:lang w:val="sl-SI"/>
        </w:rPr>
        <w:t xml:space="preserve">(v nadaljevanju TPLJ) </w:t>
      </w:r>
      <w:r w:rsidRPr="00A454BC">
        <w:rPr>
          <w:rFonts w:asciiTheme="minorHAnsi" w:hAnsiTheme="minorHAnsi" w:cstheme="minorHAnsi"/>
          <w:color w:val="auto"/>
          <w:sz w:val="22"/>
          <w:szCs w:val="22"/>
          <w:lang w:val="sl-SI"/>
        </w:rPr>
        <w:t>zagotovi:</w:t>
      </w:r>
    </w:p>
    <w:p w14:paraId="7BD1B765" w14:textId="77777777" w:rsidR="00571AF5" w:rsidRPr="00A454BC" w:rsidRDefault="00571AF5" w:rsidP="000F4197">
      <w:pPr>
        <w:pStyle w:val="Default"/>
        <w:rPr>
          <w:rFonts w:asciiTheme="minorHAnsi" w:hAnsiTheme="minorHAnsi" w:cstheme="minorHAnsi"/>
          <w:color w:val="auto"/>
          <w:sz w:val="22"/>
          <w:szCs w:val="22"/>
          <w:lang w:val="sl-SI"/>
        </w:rPr>
      </w:pPr>
    </w:p>
    <w:p w14:paraId="34C45CB2" w14:textId="3BB7CB59" w:rsidR="000F4197" w:rsidRPr="00A454BC" w:rsidRDefault="00C43640" w:rsidP="00867145">
      <w:pPr>
        <w:pStyle w:val="Default"/>
        <w:numPr>
          <w:ilvl w:val="0"/>
          <w:numId w:val="4"/>
        </w:numPr>
        <w:ind w:left="709"/>
        <w:rPr>
          <w:rFonts w:asciiTheme="minorHAnsi" w:hAnsiTheme="minorHAnsi" w:cstheme="minorHAnsi"/>
          <w:color w:val="auto"/>
          <w:sz w:val="22"/>
          <w:szCs w:val="22"/>
          <w:lang w:val="sl-SI"/>
        </w:rPr>
      </w:pPr>
      <w:r w:rsidRPr="00A454BC">
        <w:rPr>
          <w:rFonts w:asciiTheme="minorHAnsi" w:hAnsiTheme="minorHAnsi" w:cstheme="minorHAnsi"/>
          <w:color w:val="auto"/>
          <w:sz w:val="22"/>
          <w:szCs w:val="22"/>
          <w:lang w:val="sl-SI"/>
        </w:rPr>
        <w:t>l</w:t>
      </w:r>
      <w:r w:rsidR="00C40DC3" w:rsidRPr="00A454BC">
        <w:rPr>
          <w:rFonts w:asciiTheme="minorHAnsi" w:hAnsiTheme="minorHAnsi" w:cstheme="minorHAnsi"/>
          <w:color w:val="auto"/>
          <w:sz w:val="22"/>
          <w:szCs w:val="22"/>
          <w:lang w:val="sl-SI"/>
        </w:rPr>
        <w:t>ogotipe projekta</w:t>
      </w:r>
    </w:p>
    <w:p w14:paraId="4C56B538" w14:textId="4F11A94B" w:rsidR="00C40DC3" w:rsidRPr="00A454BC" w:rsidRDefault="00C43640" w:rsidP="00867145">
      <w:pPr>
        <w:pStyle w:val="Default"/>
        <w:numPr>
          <w:ilvl w:val="0"/>
          <w:numId w:val="4"/>
        </w:numPr>
        <w:ind w:left="709"/>
        <w:rPr>
          <w:rFonts w:asciiTheme="minorHAnsi" w:hAnsiTheme="minorHAnsi" w:cstheme="minorHAnsi"/>
          <w:color w:val="auto"/>
          <w:sz w:val="22"/>
          <w:szCs w:val="22"/>
          <w:lang w:val="sl-SI"/>
        </w:rPr>
      </w:pPr>
      <w:r w:rsidRPr="00A454BC">
        <w:rPr>
          <w:rFonts w:asciiTheme="minorHAnsi" w:hAnsiTheme="minorHAnsi" w:cstheme="minorHAnsi"/>
          <w:color w:val="auto"/>
          <w:sz w:val="22"/>
          <w:szCs w:val="22"/>
          <w:lang w:val="sl-SI"/>
        </w:rPr>
        <w:t>v</w:t>
      </w:r>
      <w:r w:rsidR="00C40DC3" w:rsidRPr="00A454BC">
        <w:rPr>
          <w:rFonts w:asciiTheme="minorHAnsi" w:hAnsiTheme="minorHAnsi" w:cstheme="minorHAnsi"/>
          <w:color w:val="auto"/>
          <w:sz w:val="22"/>
          <w:szCs w:val="22"/>
          <w:lang w:val="sl-SI"/>
        </w:rPr>
        <w:t>sebin</w:t>
      </w:r>
      <w:r w:rsidR="00433B27" w:rsidRPr="00A454BC">
        <w:rPr>
          <w:rFonts w:asciiTheme="minorHAnsi" w:hAnsiTheme="minorHAnsi" w:cstheme="minorHAnsi"/>
          <w:color w:val="auto"/>
          <w:sz w:val="22"/>
          <w:szCs w:val="22"/>
          <w:lang w:val="sl-SI"/>
        </w:rPr>
        <w:t>sko podporo</w:t>
      </w:r>
    </w:p>
    <w:p w14:paraId="419012A4" w14:textId="74D7A84A" w:rsidR="00C43640" w:rsidRPr="00A454BC" w:rsidRDefault="00C43640" w:rsidP="00C43640">
      <w:pPr>
        <w:pStyle w:val="Default"/>
        <w:numPr>
          <w:ilvl w:val="0"/>
          <w:numId w:val="4"/>
        </w:numPr>
        <w:ind w:left="709"/>
        <w:rPr>
          <w:rFonts w:asciiTheme="minorHAnsi" w:hAnsiTheme="minorHAnsi" w:cstheme="minorHAnsi"/>
          <w:color w:val="auto"/>
          <w:sz w:val="22"/>
          <w:szCs w:val="22"/>
          <w:lang w:val="sl-SI"/>
        </w:rPr>
      </w:pPr>
      <w:r w:rsidRPr="00A454BC">
        <w:rPr>
          <w:rFonts w:asciiTheme="minorHAnsi" w:hAnsiTheme="minorHAnsi" w:cstheme="minorHAnsi"/>
          <w:color w:val="auto"/>
          <w:sz w:val="22"/>
          <w:szCs w:val="22"/>
          <w:lang w:val="sl-SI"/>
        </w:rPr>
        <w:t>potrebno gradivo in materiale za objavo,</w:t>
      </w:r>
    </w:p>
    <w:p w14:paraId="4F27E68F" w14:textId="77777777" w:rsidR="00C43640" w:rsidRPr="00A454BC" w:rsidRDefault="00C43640" w:rsidP="00C43640">
      <w:pPr>
        <w:pStyle w:val="Default"/>
        <w:numPr>
          <w:ilvl w:val="0"/>
          <w:numId w:val="4"/>
        </w:numPr>
        <w:ind w:left="709"/>
        <w:rPr>
          <w:rFonts w:asciiTheme="minorHAnsi" w:hAnsiTheme="minorHAnsi" w:cstheme="minorHAnsi"/>
          <w:color w:val="auto"/>
          <w:sz w:val="22"/>
          <w:szCs w:val="22"/>
          <w:lang w:val="sl-SI"/>
        </w:rPr>
      </w:pPr>
      <w:r w:rsidRPr="00A454BC">
        <w:rPr>
          <w:rFonts w:asciiTheme="minorHAnsi" w:hAnsiTheme="minorHAnsi" w:cstheme="minorHAnsi"/>
          <w:color w:val="auto"/>
          <w:sz w:val="22"/>
          <w:szCs w:val="22"/>
          <w:lang w:val="sl-SI"/>
        </w:rPr>
        <w:t>vključevanje ponudnika v redno komunikacijo s projektnimi partnerji,</w:t>
      </w:r>
    </w:p>
    <w:p w14:paraId="48C4D2A4" w14:textId="77777777" w:rsidR="00C43640" w:rsidRPr="00A454BC" w:rsidRDefault="00C43640" w:rsidP="00C43640">
      <w:pPr>
        <w:pStyle w:val="Default"/>
        <w:numPr>
          <w:ilvl w:val="0"/>
          <w:numId w:val="4"/>
        </w:numPr>
        <w:ind w:left="709"/>
        <w:rPr>
          <w:rFonts w:asciiTheme="minorHAnsi" w:hAnsiTheme="minorHAnsi" w:cstheme="minorHAnsi"/>
          <w:color w:val="auto"/>
          <w:sz w:val="22"/>
          <w:szCs w:val="22"/>
          <w:lang w:val="sl-SI"/>
        </w:rPr>
      </w:pPr>
      <w:r w:rsidRPr="00A454BC">
        <w:rPr>
          <w:rFonts w:asciiTheme="minorHAnsi" w:hAnsiTheme="minorHAnsi" w:cstheme="minorHAnsi"/>
          <w:color w:val="auto"/>
          <w:sz w:val="22"/>
          <w:szCs w:val="22"/>
          <w:lang w:val="sl-SI"/>
        </w:rPr>
        <w:t>usmerjanje pri izvedbi storitve,</w:t>
      </w:r>
    </w:p>
    <w:p w14:paraId="41D1BD7D" w14:textId="77777777" w:rsidR="00C43640" w:rsidRPr="00A454BC" w:rsidRDefault="00C43640" w:rsidP="00C43640">
      <w:pPr>
        <w:pStyle w:val="Default"/>
        <w:numPr>
          <w:ilvl w:val="0"/>
          <w:numId w:val="4"/>
        </w:numPr>
        <w:ind w:left="709"/>
        <w:rPr>
          <w:rFonts w:asciiTheme="minorHAnsi" w:hAnsiTheme="minorHAnsi" w:cstheme="minorHAnsi"/>
          <w:color w:val="auto"/>
          <w:sz w:val="22"/>
          <w:szCs w:val="22"/>
          <w:lang w:val="sl-SI"/>
        </w:rPr>
      </w:pPr>
      <w:r w:rsidRPr="00A454BC">
        <w:rPr>
          <w:rFonts w:asciiTheme="minorHAnsi" w:hAnsiTheme="minorHAnsi" w:cstheme="minorHAnsi"/>
          <w:color w:val="auto"/>
          <w:sz w:val="22"/>
          <w:szCs w:val="22"/>
          <w:lang w:val="sl-SI"/>
        </w:rPr>
        <w:t>podporo pri pripravi končnega izdelka.</w:t>
      </w:r>
    </w:p>
    <w:p w14:paraId="107A6877" w14:textId="430659FF" w:rsidR="00C43640" w:rsidRPr="00A454BC" w:rsidRDefault="00C43640" w:rsidP="00C43640">
      <w:pPr>
        <w:pStyle w:val="Default"/>
        <w:rPr>
          <w:rFonts w:asciiTheme="minorHAnsi" w:hAnsiTheme="minorHAnsi" w:cstheme="minorHAnsi"/>
          <w:color w:val="auto"/>
          <w:sz w:val="22"/>
          <w:szCs w:val="22"/>
          <w:lang w:val="sl-SI"/>
        </w:rPr>
      </w:pPr>
    </w:p>
    <w:p w14:paraId="65B77163" w14:textId="77777777" w:rsidR="00C43640" w:rsidRPr="00A454BC" w:rsidRDefault="00C43640" w:rsidP="00C43640">
      <w:pPr>
        <w:pStyle w:val="Default"/>
        <w:rPr>
          <w:rFonts w:asciiTheme="minorHAnsi" w:hAnsiTheme="minorHAnsi" w:cstheme="minorHAnsi"/>
          <w:color w:val="auto"/>
          <w:sz w:val="22"/>
          <w:szCs w:val="22"/>
          <w:lang w:val="sl-SI"/>
        </w:rPr>
      </w:pPr>
    </w:p>
    <w:p w14:paraId="76B3707E" w14:textId="77777777" w:rsidR="00C43640" w:rsidRPr="00A454BC" w:rsidRDefault="00C43640" w:rsidP="00C43640">
      <w:pPr>
        <w:pStyle w:val="Default"/>
        <w:rPr>
          <w:rFonts w:asciiTheme="minorHAnsi" w:hAnsiTheme="minorHAnsi" w:cstheme="minorHAnsi"/>
          <w:color w:val="auto"/>
          <w:sz w:val="22"/>
          <w:szCs w:val="22"/>
          <w:lang w:val="sl-SI"/>
        </w:rPr>
      </w:pPr>
      <w:r w:rsidRPr="00A454BC">
        <w:rPr>
          <w:rFonts w:asciiTheme="minorHAnsi" w:hAnsiTheme="minorHAnsi" w:cstheme="minorHAnsi"/>
          <w:color w:val="auto"/>
          <w:sz w:val="22"/>
          <w:szCs w:val="22"/>
          <w:lang w:val="sl-SI"/>
        </w:rPr>
        <w:t>Od ponudnika se pričakuje, da bo zagotovil naslednje:</w:t>
      </w:r>
    </w:p>
    <w:p w14:paraId="5CEF7906" w14:textId="4E779DFE" w:rsidR="00C43640" w:rsidRPr="00A454BC" w:rsidRDefault="00C43640" w:rsidP="00C43640">
      <w:pPr>
        <w:pStyle w:val="Default"/>
        <w:rPr>
          <w:rFonts w:asciiTheme="minorHAnsi" w:hAnsiTheme="minorHAnsi" w:cstheme="minorHAnsi"/>
          <w:color w:val="auto"/>
          <w:sz w:val="22"/>
          <w:szCs w:val="22"/>
          <w:lang w:val="sl-SI"/>
        </w:rPr>
      </w:pPr>
      <w:r w:rsidRPr="00A454BC">
        <w:rPr>
          <w:rFonts w:asciiTheme="minorHAnsi" w:hAnsiTheme="minorHAnsi" w:cstheme="minorHAnsi"/>
          <w:color w:val="auto"/>
          <w:sz w:val="22"/>
          <w:szCs w:val="22"/>
          <w:lang w:val="sl-SI"/>
        </w:rPr>
        <w:t>•</w:t>
      </w:r>
      <w:r w:rsidRPr="00A454BC">
        <w:rPr>
          <w:rFonts w:asciiTheme="minorHAnsi" w:hAnsiTheme="minorHAnsi" w:cstheme="minorHAnsi"/>
          <w:color w:val="auto"/>
          <w:sz w:val="22"/>
          <w:szCs w:val="22"/>
          <w:lang w:val="sl-SI"/>
        </w:rPr>
        <w:tab/>
        <w:t>strokovno usposobljen kader za pripravo in izvedbo platforme,</w:t>
      </w:r>
    </w:p>
    <w:p w14:paraId="6A02C0B5" w14:textId="77777777" w:rsidR="00C43640" w:rsidRPr="00A454BC" w:rsidRDefault="00C43640" w:rsidP="00C43640">
      <w:pPr>
        <w:pStyle w:val="Default"/>
        <w:rPr>
          <w:rFonts w:asciiTheme="minorHAnsi" w:hAnsiTheme="minorHAnsi" w:cstheme="minorHAnsi"/>
          <w:color w:val="auto"/>
          <w:sz w:val="22"/>
          <w:szCs w:val="22"/>
          <w:lang w:val="sl-SI"/>
        </w:rPr>
      </w:pPr>
      <w:r w:rsidRPr="00A454BC">
        <w:rPr>
          <w:rFonts w:asciiTheme="minorHAnsi" w:hAnsiTheme="minorHAnsi" w:cstheme="minorHAnsi"/>
          <w:color w:val="auto"/>
          <w:sz w:val="22"/>
          <w:szCs w:val="22"/>
          <w:lang w:val="sl-SI"/>
        </w:rPr>
        <w:t>•</w:t>
      </w:r>
      <w:r w:rsidRPr="00A454BC">
        <w:rPr>
          <w:rFonts w:asciiTheme="minorHAnsi" w:hAnsiTheme="minorHAnsi" w:cstheme="minorHAnsi"/>
          <w:color w:val="auto"/>
          <w:sz w:val="22"/>
          <w:szCs w:val="22"/>
          <w:lang w:val="sl-SI"/>
        </w:rPr>
        <w:tab/>
        <w:t>dostavo vseh izdelkov v angleškem jeziku,</w:t>
      </w:r>
    </w:p>
    <w:p w14:paraId="18B897C5" w14:textId="77777777" w:rsidR="00413EEB" w:rsidRPr="00A454BC" w:rsidRDefault="00C43640" w:rsidP="00C43640">
      <w:pPr>
        <w:pStyle w:val="Default"/>
        <w:rPr>
          <w:rFonts w:asciiTheme="minorHAnsi" w:hAnsiTheme="minorHAnsi" w:cstheme="minorHAnsi"/>
          <w:color w:val="auto"/>
          <w:sz w:val="22"/>
          <w:szCs w:val="22"/>
          <w:lang w:val="sl-SI"/>
        </w:rPr>
      </w:pPr>
      <w:r w:rsidRPr="00A454BC">
        <w:rPr>
          <w:rFonts w:asciiTheme="minorHAnsi" w:hAnsiTheme="minorHAnsi" w:cstheme="minorHAnsi"/>
          <w:color w:val="auto"/>
          <w:sz w:val="22"/>
          <w:szCs w:val="22"/>
          <w:lang w:val="sl-SI"/>
        </w:rPr>
        <w:t>•</w:t>
      </w:r>
      <w:r w:rsidRPr="00A454BC">
        <w:rPr>
          <w:rFonts w:asciiTheme="minorHAnsi" w:hAnsiTheme="minorHAnsi" w:cstheme="minorHAnsi"/>
          <w:color w:val="auto"/>
          <w:sz w:val="22"/>
          <w:szCs w:val="22"/>
          <w:lang w:val="sl-SI"/>
        </w:rPr>
        <w:tab/>
        <w:t>prilagodljivost pri pripravi zgoraj navedenih izdelkov, glede na časovnico projekta,</w:t>
      </w:r>
    </w:p>
    <w:p w14:paraId="06A7BE51" w14:textId="6C11626A" w:rsidR="00C43640" w:rsidRPr="00A454BC" w:rsidRDefault="00413EEB" w:rsidP="00C43640">
      <w:pPr>
        <w:pStyle w:val="Default"/>
        <w:rPr>
          <w:rFonts w:asciiTheme="minorHAnsi" w:hAnsiTheme="minorHAnsi" w:cstheme="minorHAnsi"/>
          <w:color w:val="auto"/>
          <w:sz w:val="22"/>
          <w:szCs w:val="22"/>
          <w:lang w:val="sl-SI"/>
        </w:rPr>
      </w:pPr>
      <w:r w:rsidRPr="00A454BC">
        <w:rPr>
          <w:rFonts w:asciiTheme="minorHAnsi" w:hAnsiTheme="minorHAnsi" w:cstheme="minorHAnsi"/>
          <w:color w:val="auto"/>
          <w:sz w:val="22"/>
          <w:szCs w:val="22"/>
          <w:lang w:val="sl-SI"/>
        </w:rPr>
        <w:t xml:space="preserve">             </w:t>
      </w:r>
      <w:r w:rsidR="00C43640" w:rsidRPr="00A454BC">
        <w:rPr>
          <w:rFonts w:asciiTheme="minorHAnsi" w:hAnsiTheme="minorHAnsi" w:cstheme="minorHAnsi"/>
          <w:color w:val="auto"/>
          <w:sz w:val="22"/>
          <w:szCs w:val="22"/>
          <w:lang w:val="sl-SI"/>
        </w:rPr>
        <w:t xml:space="preserve"> ter upoštevanje morebitne spremembe le te.</w:t>
      </w:r>
    </w:p>
    <w:p w14:paraId="6D57A01D" w14:textId="77777777" w:rsidR="00C43640" w:rsidRPr="00A454BC" w:rsidRDefault="00C43640" w:rsidP="00C43640">
      <w:pPr>
        <w:pStyle w:val="Default"/>
        <w:rPr>
          <w:rFonts w:asciiTheme="minorHAnsi" w:hAnsiTheme="minorHAnsi" w:cstheme="minorHAnsi"/>
          <w:color w:val="auto"/>
          <w:sz w:val="22"/>
          <w:szCs w:val="22"/>
          <w:lang w:val="sl-SI"/>
        </w:rPr>
      </w:pPr>
    </w:p>
    <w:p w14:paraId="6D77FFCA" w14:textId="64AD821E" w:rsidR="00F45638" w:rsidRPr="00A454BC" w:rsidRDefault="00F45638" w:rsidP="003C6AD4">
      <w:pPr>
        <w:rPr>
          <w:rFonts w:cstheme="minorHAnsi"/>
          <w:lang w:val="sl-SI"/>
        </w:rPr>
      </w:pPr>
    </w:p>
    <w:p w14:paraId="6F65B341" w14:textId="77777777" w:rsidR="00A454BC" w:rsidRPr="00A454BC" w:rsidRDefault="00A454BC" w:rsidP="003C6AD4">
      <w:pPr>
        <w:rPr>
          <w:rFonts w:cstheme="minorHAnsi"/>
          <w:lang w:val="sl-SI"/>
        </w:rPr>
      </w:pPr>
    </w:p>
    <w:p w14:paraId="7BA490C3" w14:textId="77777777" w:rsidR="003C6AD4" w:rsidRPr="00A454BC" w:rsidRDefault="003C6AD4" w:rsidP="003C6AD4">
      <w:pPr>
        <w:pStyle w:val="ListParagraph"/>
        <w:numPr>
          <w:ilvl w:val="0"/>
          <w:numId w:val="1"/>
        </w:numPr>
        <w:jc w:val="both"/>
        <w:rPr>
          <w:rFonts w:cstheme="minorHAnsi"/>
          <w:b/>
          <w:lang w:val="sl-SI"/>
        </w:rPr>
      </w:pPr>
      <w:r w:rsidRPr="00A454BC">
        <w:rPr>
          <w:rFonts w:cstheme="minorHAnsi"/>
          <w:b/>
          <w:lang w:val="sl-SI"/>
        </w:rPr>
        <w:lastRenderedPageBreak/>
        <w:t>Pogoji za izbiro ponudnika</w:t>
      </w:r>
    </w:p>
    <w:p w14:paraId="73527376" w14:textId="77777777" w:rsidR="003C6AD4" w:rsidRPr="00A454BC" w:rsidRDefault="003C6AD4" w:rsidP="003C6AD4">
      <w:pPr>
        <w:jc w:val="both"/>
        <w:rPr>
          <w:rFonts w:cstheme="minorHAnsi"/>
          <w:lang w:val="sl-SI"/>
        </w:rPr>
      </w:pPr>
    </w:p>
    <w:p w14:paraId="3D2461FD" w14:textId="77777777" w:rsidR="003C6AD4" w:rsidRPr="00A454BC" w:rsidRDefault="003C6AD4" w:rsidP="003C6AD4">
      <w:pPr>
        <w:jc w:val="both"/>
        <w:rPr>
          <w:rFonts w:cstheme="minorHAnsi"/>
          <w:lang w:val="sl-SI"/>
        </w:rPr>
      </w:pPr>
      <w:r w:rsidRPr="00A454BC">
        <w:rPr>
          <w:rFonts w:cstheme="minorHAnsi"/>
          <w:lang w:val="sl-SI"/>
        </w:rPr>
        <w:t>Izbrani ponudnik mora izpolnjevati naslednje pogoje in zahteve:</w:t>
      </w:r>
    </w:p>
    <w:p w14:paraId="0152587D" w14:textId="57CE659B" w:rsidR="008C2DBC" w:rsidRPr="00A454BC" w:rsidRDefault="00433B27" w:rsidP="003C6AD4">
      <w:pPr>
        <w:pStyle w:val="ListParagraph"/>
        <w:numPr>
          <w:ilvl w:val="0"/>
          <w:numId w:val="8"/>
        </w:numPr>
        <w:rPr>
          <w:rFonts w:cstheme="minorHAnsi"/>
          <w:lang w:val="sl-SI"/>
        </w:rPr>
      </w:pPr>
      <w:r w:rsidRPr="00A454BC">
        <w:rPr>
          <w:rFonts w:cstheme="minorHAnsi"/>
          <w:lang w:val="sl-SI"/>
        </w:rPr>
        <w:t xml:space="preserve">Implementacijo </w:t>
      </w:r>
      <w:r w:rsidR="003C6AD4" w:rsidRPr="00A454BC">
        <w:rPr>
          <w:rFonts w:cstheme="minorHAnsi"/>
          <w:lang w:val="sl-SI"/>
        </w:rPr>
        <w:t xml:space="preserve">vsaj </w:t>
      </w:r>
      <w:r w:rsidR="00F45638" w:rsidRPr="00A454BC">
        <w:rPr>
          <w:rFonts w:cstheme="minorHAnsi"/>
          <w:lang w:val="sl-SI"/>
        </w:rPr>
        <w:t xml:space="preserve">ene </w:t>
      </w:r>
      <w:r w:rsidR="006A59DC">
        <w:rPr>
          <w:rFonts w:cstheme="minorHAnsi"/>
          <w:lang w:val="sl-SI"/>
        </w:rPr>
        <w:t>spletne</w:t>
      </w:r>
      <w:r w:rsidRPr="00A454BC">
        <w:rPr>
          <w:rFonts w:cstheme="minorHAnsi"/>
          <w:lang w:val="sl-SI"/>
        </w:rPr>
        <w:t xml:space="preserve"> platforme, s</w:t>
      </w:r>
      <w:r w:rsidR="002B5062" w:rsidRPr="00A454BC">
        <w:rPr>
          <w:rFonts w:cstheme="minorHAnsi"/>
          <w:lang w:val="sl-SI"/>
        </w:rPr>
        <w:t xml:space="preserve"> </w:t>
      </w:r>
      <w:r w:rsidRPr="00A454BC">
        <w:rPr>
          <w:rFonts w:cstheme="minorHAnsi"/>
          <w:lang w:val="sl-SI"/>
        </w:rPr>
        <w:t>področja EU projektov</w:t>
      </w:r>
      <w:r w:rsidR="00413EEB" w:rsidRPr="00A454BC">
        <w:rPr>
          <w:rFonts w:cstheme="minorHAnsi"/>
          <w:lang w:val="sl-SI"/>
        </w:rPr>
        <w:t xml:space="preserve"> oz. iz področja  izobraževalnih oz.</w:t>
      </w:r>
      <w:r w:rsidRPr="00A454BC">
        <w:rPr>
          <w:rFonts w:cstheme="minorHAnsi"/>
          <w:lang w:val="sl-SI"/>
        </w:rPr>
        <w:t xml:space="preserve"> </w:t>
      </w:r>
      <w:r w:rsidR="00C62114" w:rsidRPr="00A454BC">
        <w:rPr>
          <w:rFonts w:cstheme="minorHAnsi"/>
          <w:lang w:val="sl-SI"/>
        </w:rPr>
        <w:t xml:space="preserve">kulturnih in kreativnih </w:t>
      </w:r>
      <w:r w:rsidR="00413EEB" w:rsidRPr="00A454BC">
        <w:rPr>
          <w:rFonts w:cstheme="minorHAnsi"/>
          <w:lang w:val="sl-SI"/>
        </w:rPr>
        <w:t>vsebin</w:t>
      </w:r>
      <w:r w:rsidR="00F45638" w:rsidRPr="00A454BC">
        <w:rPr>
          <w:rFonts w:cstheme="minorHAnsi"/>
          <w:lang w:val="sl-SI"/>
        </w:rPr>
        <w:t>.</w:t>
      </w:r>
    </w:p>
    <w:p w14:paraId="35A8CBF3" w14:textId="033B8BCE" w:rsidR="000F4197" w:rsidRPr="00A454BC" w:rsidRDefault="000F4197" w:rsidP="00E1346E">
      <w:pPr>
        <w:pStyle w:val="Default"/>
        <w:rPr>
          <w:rFonts w:asciiTheme="minorHAnsi" w:hAnsiTheme="minorHAnsi" w:cstheme="minorHAnsi"/>
          <w:color w:val="auto"/>
          <w:sz w:val="22"/>
          <w:szCs w:val="22"/>
          <w:lang w:val="sl-SI"/>
        </w:rPr>
      </w:pPr>
    </w:p>
    <w:p w14:paraId="6CDAB608" w14:textId="77777777" w:rsidR="00413EEB" w:rsidRPr="00A454BC" w:rsidRDefault="00413EEB" w:rsidP="00413EEB">
      <w:pPr>
        <w:numPr>
          <w:ilvl w:val="0"/>
          <w:numId w:val="1"/>
        </w:numPr>
        <w:rPr>
          <w:rFonts w:cstheme="minorHAnsi"/>
          <w:b/>
          <w:bCs/>
          <w:lang w:val="sl-SI"/>
        </w:rPr>
      </w:pPr>
      <w:r w:rsidRPr="00A454BC">
        <w:rPr>
          <w:rFonts w:cstheme="minorHAnsi"/>
          <w:b/>
          <w:bCs/>
          <w:lang w:val="sl-SI"/>
        </w:rPr>
        <w:t>Izhodišča za pripravo ponudbe</w:t>
      </w:r>
      <w:r w:rsidRPr="00A454BC">
        <w:rPr>
          <w:rFonts w:cstheme="minorHAnsi"/>
          <w:b/>
          <w:bCs/>
          <w:lang w:val="sl-SI"/>
        </w:rPr>
        <w:br/>
      </w:r>
    </w:p>
    <w:p w14:paraId="1D863C95" w14:textId="77777777" w:rsidR="00413EEB" w:rsidRPr="00A454BC" w:rsidRDefault="00413EEB" w:rsidP="00413EEB">
      <w:pPr>
        <w:rPr>
          <w:rFonts w:cstheme="minorHAnsi"/>
          <w:lang w:val="sl-SI"/>
        </w:rPr>
      </w:pPr>
      <w:r w:rsidRPr="00A454BC">
        <w:rPr>
          <w:rFonts w:cstheme="minorHAnsi"/>
          <w:lang w:val="sl-SI"/>
        </w:rPr>
        <w:t xml:space="preserve">Iz ponudbe naj bodo razvidni naslednji podatki: </w:t>
      </w:r>
    </w:p>
    <w:p w14:paraId="41CED45B" w14:textId="77777777" w:rsidR="00413EEB" w:rsidRPr="00A454BC" w:rsidRDefault="00413EEB" w:rsidP="00413EEB">
      <w:pPr>
        <w:numPr>
          <w:ilvl w:val="0"/>
          <w:numId w:val="2"/>
        </w:numPr>
        <w:rPr>
          <w:rFonts w:cstheme="minorHAnsi"/>
          <w:lang w:val="sl-SI"/>
        </w:rPr>
      </w:pPr>
      <w:r w:rsidRPr="00A454BC">
        <w:rPr>
          <w:rFonts w:cstheme="minorHAnsi"/>
          <w:lang w:val="sl-SI"/>
        </w:rPr>
        <w:t>kontakti ponudnika,</w:t>
      </w:r>
    </w:p>
    <w:p w14:paraId="36B571B0" w14:textId="77777777" w:rsidR="00413EEB" w:rsidRPr="00A454BC" w:rsidRDefault="00413EEB" w:rsidP="00413EEB">
      <w:pPr>
        <w:numPr>
          <w:ilvl w:val="0"/>
          <w:numId w:val="2"/>
        </w:numPr>
        <w:rPr>
          <w:rFonts w:cstheme="minorHAnsi"/>
          <w:lang w:val="sl-SI"/>
        </w:rPr>
      </w:pPr>
      <w:r w:rsidRPr="00A454BC">
        <w:rPr>
          <w:rFonts w:cstheme="minorHAnsi"/>
          <w:lang w:val="sl-SI"/>
        </w:rPr>
        <w:t>predmet ponudbe,</w:t>
      </w:r>
    </w:p>
    <w:p w14:paraId="69D7437A" w14:textId="77777777" w:rsidR="00413EEB" w:rsidRPr="00A454BC" w:rsidRDefault="00413EEB" w:rsidP="00413EEB">
      <w:pPr>
        <w:numPr>
          <w:ilvl w:val="0"/>
          <w:numId w:val="2"/>
        </w:numPr>
        <w:rPr>
          <w:rFonts w:cstheme="minorHAnsi"/>
          <w:lang w:val="sl-SI"/>
        </w:rPr>
      </w:pPr>
      <w:r w:rsidRPr="00A454BC">
        <w:rPr>
          <w:rFonts w:cstheme="minorHAnsi"/>
          <w:lang w:val="sl-SI"/>
        </w:rPr>
        <w:t xml:space="preserve">cena </w:t>
      </w:r>
    </w:p>
    <w:p w14:paraId="024497A9" w14:textId="77777777" w:rsidR="00413EEB" w:rsidRPr="00A454BC" w:rsidRDefault="00413EEB" w:rsidP="00413EEB">
      <w:pPr>
        <w:numPr>
          <w:ilvl w:val="0"/>
          <w:numId w:val="2"/>
        </w:numPr>
        <w:rPr>
          <w:rFonts w:cstheme="minorHAnsi"/>
          <w:lang w:val="sl-SI"/>
        </w:rPr>
      </w:pPr>
      <w:r w:rsidRPr="00A454BC">
        <w:rPr>
          <w:rFonts w:cstheme="minorHAnsi"/>
          <w:lang w:val="sl-SI"/>
        </w:rPr>
        <w:t>veljavnost ponudbe do 1.12.2020</w:t>
      </w:r>
    </w:p>
    <w:p w14:paraId="1C7AD6EF" w14:textId="77777777" w:rsidR="00413EEB" w:rsidRPr="00A454BC" w:rsidRDefault="00413EEB" w:rsidP="00413EEB">
      <w:pPr>
        <w:numPr>
          <w:ilvl w:val="0"/>
          <w:numId w:val="2"/>
        </w:numPr>
        <w:rPr>
          <w:rFonts w:cstheme="minorHAnsi"/>
          <w:lang w:val="sl-SI"/>
        </w:rPr>
      </w:pPr>
      <w:r w:rsidRPr="00A454BC">
        <w:rPr>
          <w:rFonts w:cstheme="minorHAnsi"/>
          <w:lang w:val="sl-SI"/>
        </w:rPr>
        <w:t xml:space="preserve">reference, </w:t>
      </w:r>
    </w:p>
    <w:p w14:paraId="2F944C92" w14:textId="77777777" w:rsidR="00413EEB" w:rsidRPr="00A454BC" w:rsidRDefault="00413EEB" w:rsidP="00413EEB">
      <w:pPr>
        <w:numPr>
          <w:ilvl w:val="0"/>
          <w:numId w:val="2"/>
        </w:numPr>
        <w:rPr>
          <w:rFonts w:cstheme="minorHAnsi"/>
          <w:lang w:val="sl-SI"/>
        </w:rPr>
      </w:pPr>
      <w:r w:rsidRPr="00A454BC">
        <w:rPr>
          <w:rFonts w:cstheme="minorHAnsi"/>
          <w:lang w:val="sl-SI"/>
        </w:rPr>
        <w:t>parafirana vsaka stran vabila za oddajo ponudbe,</w:t>
      </w:r>
    </w:p>
    <w:p w14:paraId="674A3AEE" w14:textId="77777777" w:rsidR="00413EEB" w:rsidRPr="00A454BC" w:rsidRDefault="00413EEB" w:rsidP="00413EEB">
      <w:pPr>
        <w:numPr>
          <w:ilvl w:val="0"/>
          <w:numId w:val="2"/>
        </w:numPr>
        <w:rPr>
          <w:rFonts w:cstheme="minorHAnsi"/>
          <w:lang w:val="sl-SI"/>
        </w:rPr>
      </w:pPr>
      <w:r w:rsidRPr="00A454BC">
        <w:rPr>
          <w:rFonts w:cstheme="minorHAnsi"/>
          <w:lang w:val="sl-SI"/>
        </w:rPr>
        <w:t>ponudba, predložena po priloženi specifikaciji podpisana in žigosana na vsaki strani in na koncu,</w:t>
      </w:r>
    </w:p>
    <w:p w14:paraId="25C397A7" w14:textId="77777777" w:rsidR="00413EEB" w:rsidRPr="00A454BC" w:rsidRDefault="00413EEB" w:rsidP="00413EEB">
      <w:pPr>
        <w:numPr>
          <w:ilvl w:val="0"/>
          <w:numId w:val="2"/>
        </w:numPr>
        <w:rPr>
          <w:rFonts w:cstheme="minorHAnsi"/>
          <w:lang w:val="sl-SI"/>
        </w:rPr>
      </w:pPr>
      <w:r w:rsidRPr="00A454BC">
        <w:rPr>
          <w:rFonts w:cstheme="minorHAnsi"/>
          <w:lang w:val="sl-SI"/>
        </w:rPr>
        <w:t>parafirana vsaka stran vzorca pogodbe</w:t>
      </w:r>
    </w:p>
    <w:p w14:paraId="5B9D9751" w14:textId="77777777" w:rsidR="00413EEB" w:rsidRPr="00A454BC" w:rsidRDefault="00413EEB" w:rsidP="00413EEB">
      <w:pPr>
        <w:rPr>
          <w:rFonts w:cstheme="minorHAnsi"/>
          <w:lang w:val="sl-SI"/>
        </w:rPr>
      </w:pPr>
    </w:p>
    <w:p w14:paraId="47C2DA5D" w14:textId="77777777" w:rsidR="00413EEB" w:rsidRPr="00A454BC" w:rsidRDefault="00413EEB" w:rsidP="00413EEB">
      <w:pPr>
        <w:rPr>
          <w:rFonts w:cstheme="minorHAnsi"/>
          <w:lang w:val="sl-SI"/>
        </w:rPr>
      </w:pPr>
    </w:p>
    <w:p w14:paraId="193FF6C2" w14:textId="77777777" w:rsidR="00413EEB" w:rsidRPr="00A454BC" w:rsidRDefault="00413EEB" w:rsidP="00413EEB">
      <w:pPr>
        <w:numPr>
          <w:ilvl w:val="0"/>
          <w:numId w:val="1"/>
        </w:numPr>
        <w:rPr>
          <w:rFonts w:cstheme="minorHAnsi"/>
          <w:b/>
          <w:bCs/>
          <w:lang w:val="sl-SI"/>
        </w:rPr>
      </w:pPr>
      <w:r w:rsidRPr="00A454BC">
        <w:rPr>
          <w:rFonts w:cstheme="minorHAnsi"/>
          <w:b/>
          <w:bCs/>
          <w:lang w:val="sl-SI"/>
        </w:rPr>
        <w:t>Predviden časovni in finančni okvir</w:t>
      </w:r>
      <w:r w:rsidRPr="00A454BC">
        <w:rPr>
          <w:rFonts w:cstheme="minorHAnsi"/>
          <w:b/>
          <w:bCs/>
          <w:lang w:val="sl-SI"/>
        </w:rPr>
        <w:br/>
      </w:r>
    </w:p>
    <w:p w14:paraId="45EA2334" w14:textId="46053745" w:rsidR="00413EEB" w:rsidRPr="00A454BC" w:rsidRDefault="00413EEB" w:rsidP="00413EEB">
      <w:pPr>
        <w:pStyle w:val="BodyText"/>
        <w:rPr>
          <w:rFonts w:asciiTheme="minorHAnsi" w:hAnsiTheme="minorHAnsi" w:cstheme="minorHAnsi"/>
          <w:color w:val="auto"/>
          <w:sz w:val="22"/>
          <w:szCs w:val="22"/>
        </w:rPr>
      </w:pPr>
      <w:r w:rsidRPr="00A454BC">
        <w:rPr>
          <w:rFonts w:asciiTheme="minorHAnsi" w:hAnsiTheme="minorHAnsi" w:cstheme="minorHAnsi"/>
          <w:color w:val="auto"/>
          <w:sz w:val="22"/>
          <w:szCs w:val="22"/>
        </w:rPr>
        <w:t xml:space="preserve">Aktivnosti se pričnejo izvajati z dnem podpisa pogodbe. Izbrani izvajalec bo skupaj z naročnikom po podpisu pogodbe pripravil časovnico izdelave, ki bo vključevala (pregled stanja, izbor ter prilagoditev grafične predloge, konfiguracija strežnika, inštalacija CMS sistema, vključevanje vtičnikov in izvedba zahtevanih funkcionalnosti, končni pregled platforme, otvoritev platforme,…) Rok za vzpostavitev prve verzije platforme je 1.12.2020. Končna verzija platforme pa mora biti </w:t>
      </w:r>
      <w:r w:rsidR="000958C1">
        <w:rPr>
          <w:rFonts w:asciiTheme="minorHAnsi" w:hAnsiTheme="minorHAnsi" w:cstheme="minorHAnsi"/>
          <w:color w:val="auto"/>
          <w:sz w:val="22"/>
          <w:szCs w:val="22"/>
        </w:rPr>
        <w:t xml:space="preserve">na voljo </w:t>
      </w:r>
      <w:r w:rsidRPr="00A454BC">
        <w:rPr>
          <w:rFonts w:asciiTheme="minorHAnsi" w:hAnsiTheme="minorHAnsi" w:cstheme="minorHAnsi"/>
          <w:color w:val="auto"/>
          <w:sz w:val="22"/>
          <w:szCs w:val="22"/>
        </w:rPr>
        <w:t>do 1.3.2021.</w:t>
      </w:r>
    </w:p>
    <w:p w14:paraId="42555A9B" w14:textId="77777777" w:rsidR="00413EEB" w:rsidRPr="00A454BC" w:rsidRDefault="00413EEB" w:rsidP="00413EEB">
      <w:pPr>
        <w:pStyle w:val="BodyText"/>
        <w:rPr>
          <w:rFonts w:asciiTheme="minorHAnsi" w:hAnsiTheme="minorHAnsi" w:cstheme="minorHAnsi"/>
          <w:color w:val="auto"/>
          <w:sz w:val="22"/>
          <w:szCs w:val="22"/>
        </w:rPr>
      </w:pPr>
    </w:p>
    <w:p w14:paraId="5F81C88B" w14:textId="77777777" w:rsidR="00413EEB" w:rsidRPr="00A454BC" w:rsidRDefault="00413EEB" w:rsidP="00413EEB">
      <w:pPr>
        <w:pStyle w:val="BodyText"/>
        <w:rPr>
          <w:rFonts w:asciiTheme="minorHAnsi" w:hAnsiTheme="minorHAnsi" w:cstheme="minorHAnsi"/>
          <w:color w:val="auto"/>
          <w:sz w:val="22"/>
          <w:szCs w:val="22"/>
        </w:rPr>
      </w:pPr>
      <w:r w:rsidRPr="00A454BC">
        <w:rPr>
          <w:rFonts w:asciiTheme="minorHAnsi" w:hAnsiTheme="minorHAnsi" w:cstheme="minorHAnsi"/>
          <w:color w:val="auto"/>
          <w:sz w:val="22"/>
          <w:szCs w:val="22"/>
        </w:rPr>
        <w:t xml:space="preserve">Celotna implementacija, podpora in vzdrževanje platforme poteka od podpisa pogodbe do 31.12.2023. Datum za izvedbo je fiksen. </w:t>
      </w:r>
    </w:p>
    <w:p w14:paraId="10F76D57" w14:textId="77777777" w:rsidR="00413EEB" w:rsidRPr="00A454BC" w:rsidRDefault="00413EEB" w:rsidP="00413EEB">
      <w:pPr>
        <w:pStyle w:val="BodyText"/>
        <w:rPr>
          <w:rFonts w:asciiTheme="minorHAnsi" w:hAnsiTheme="minorHAnsi" w:cstheme="minorHAnsi"/>
          <w:color w:val="auto"/>
          <w:sz w:val="22"/>
          <w:szCs w:val="22"/>
        </w:rPr>
      </w:pPr>
    </w:p>
    <w:p w14:paraId="7F2A6B35" w14:textId="77777777" w:rsidR="00413EEB" w:rsidRPr="00A454BC" w:rsidRDefault="00413EEB" w:rsidP="00413EEB">
      <w:pPr>
        <w:pStyle w:val="BodyText"/>
        <w:rPr>
          <w:rFonts w:asciiTheme="minorHAnsi" w:hAnsiTheme="minorHAnsi" w:cstheme="minorHAnsi"/>
          <w:color w:val="auto"/>
          <w:sz w:val="22"/>
          <w:szCs w:val="22"/>
        </w:rPr>
      </w:pPr>
      <w:r w:rsidRPr="00A454BC">
        <w:rPr>
          <w:rFonts w:asciiTheme="minorHAnsi" w:hAnsiTheme="minorHAnsi" w:cstheme="minorHAnsi"/>
          <w:color w:val="auto"/>
          <w:sz w:val="22"/>
          <w:szCs w:val="22"/>
        </w:rPr>
        <w:t>Pogodba z izbranim izvajalcem se zaključi z dnem 31. december 2023. Do 31.3.2021 od izbranega izvajalca pričakujemo poročilo, ki vsebuje vsaj:</w:t>
      </w:r>
    </w:p>
    <w:p w14:paraId="195FD0D5" w14:textId="77777777" w:rsidR="00413EEB" w:rsidRPr="00A454BC" w:rsidRDefault="00413EEB" w:rsidP="00413EEB">
      <w:pPr>
        <w:pStyle w:val="BodyText"/>
        <w:numPr>
          <w:ilvl w:val="0"/>
          <w:numId w:val="2"/>
        </w:numPr>
        <w:rPr>
          <w:rFonts w:asciiTheme="minorHAnsi" w:hAnsiTheme="minorHAnsi" w:cstheme="minorHAnsi"/>
          <w:color w:val="auto"/>
          <w:sz w:val="22"/>
          <w:szCs w:val="22"/>
        </w:rPr>
      </w:pPr>
      <w:r w:rsidRPr="00A454BC">
        <w:rPr>
          <w:rFonts w:asciiTheme="minorHAnsi" w:hAnsiTheme="minorHAnsi" w:cstheme="minorHAnsi"/>
          <w:color w:val="auto"/>
          <w:sz w:val="22"/>
          <w:szCs w:val="22"/>
        </w:rPr>
        <w:t>Kratko vsebinsko poročilo implementacije</w:t>
      </w:r>
    </w:p>
    <w:p w14:paraId="0BDB4988" w14:textId="77777777" w:rsidR="00413EEB" w:rsidRPr="00A454BC" w:rsidRDefault="00413EEB" w:rsidP="00413EEB">
      <w:pPr>
        <w:pStyle w:val="BodyText"/>
        <w:rPr>
          <w:rFonts w:asciiTheme="minorHAnsi" w:hAnsiTheme="minorHAnsi" w:cstheme="minorHAnsi"/>
          <w:color w:val="auto"/>
          <w:sz w:val="22"/>
          <w:szCs w:val="22"/>
        </w:rPr>
      </w:pPr>
    </w:p>
    <w:p w14:paraId="76A0AB30" w14:textId="036F2E91" w:rsidR="00413EEB" w:rsidRPr="00A454BC" w:rsidRDefault="00413EEB" w:rsidP="00413EEB">
      <w:pPr>
        <w:pStyle w:val="BodyText"/>
        <w:rPr>
          <w:rFonts w:asciiTheme="minorHAnsi" w:hAnsiTheme="minorHAnsi" w:cstheme="minorHAnsi"/>
          <w:color w:val="auto"/>
          <w:sz w:val="22"/>
          <w:szCs w:val="22"/>
        </w:rPr>
      </w:pPr>
      <w:r w:rsidRPr="00A454BC">
        <w:rPr>
          <w:rFonts w:asciiTheme="minorHAnsi" w:hAnsiTheme="minorHAnsi" w:cstheme="minorHAnsi"/>
          <w:color w:val="auto"/>
          <w:sz w:val="22"/>
          <w:szCs w:val="22"/>
        </w:rPr>
        <w:t xml:space="preserve">Predvidena vrednost za izvedbo predvidenih aktivnosti oz. storitev je </w:t>
      </w:r>
      <w:r w:rsidR="00A35F21">
        <w:rPr>
          <w:rFonts w:asciiTheme="minorHAnsi" w:hAnsiTheme="minorHAnsi" w:cstheme="minorHAnsi"/>
          <w:b/>
          <w:bCs/>
          <w:color w:val="auto"/>
          <w:sz w:val="22"/>
          <w:szCs w:val="22"/>
        </w:rPr>
        <w:t>9.990</w:t>
      </w:r>
      <w:r w:rsidRPr="00A454BC">
        <w:rPr>
          <w:rFonts w:asciiTheme="minorHAnsi" w:hAnsiTheme="minorHAnsi" w:cstheme="minorHAnsi"/>
          <w:b/>
          <w:bCs/>
          <w:color w:val="auto"/>
          <w:sz w:val="22"/>
          <w:szCs w:val="22"/>
        </w:rPr>
        <w:t>,</w:t>
      </w:r>
      <w:r w:rsidR="00A35F21">
        <w:rPr>
          <w:rFonts w:asciiTheme="minorHAnsi" w:hAnsiTheme="minorHAnsi" w:cstheme="minorHAnsi"/>
          <w:b/>
          <w:bCs/>
          <w:color w:val="auto"/>
          <w:sz w:val="22"/>
          <w:szCs w:val="22"/>
        </w:rPr>
        <w:t>0</w:t>
      </w:r>
      <w:r w:rsidR="00A454BC" w:rsidRPr="00A454BC">
        <w:rPr>
          <w:rFonts w:asciiTheme="minorHAnsi" w:hAnsiTheme="minorHAnsi" w:cstheme="minorHAnsi"/>
          <w:b/>
          <w:bCs/>
          <w:color w:val="auto"/>
          <w:sz w:val="22"/>
          <w:szCs w:val="22"/>
        </w:rPr>
        <w:t>0</w:t>
      </w:r>
      <w:r w:rsidRPr="00A454BC">
        <w:rPr>
          <w:rFonts w:asciiTheme="minorHAnsi" w:hAnsiTheme="minorHAnsi" w:cstheme="minorHAnsi"/>
          <w:b/>
          <w:bCs/>
          <w:color w:val="auto"/>
          <w:sz w:val="22"/>
          <w:szCs w:val="22"/>
        </w:rPr>
        <w:t xml:space="preserve"> EUR </w:t>
      </w:r>
      <w:r w:rsidRPr="00A454BC">
        <w:rPr>
          <w:rFonts w:asciiTheme="minorHAnsi" w:hAnsiTheme="minorHAnsi" w:cstheme="minorHAnsi"/>
          <w:color w:val="auto"/>
          <w:sz w:val="22"/>
          <w:szCs w:val="22"/>
        </w:rPr>
        <w:t xml:space="preserve">brez DDV oz. </w:t>
      </w:r>
      <w:r w:rsidR="00A35F21" w:rsidRPr="00A35F21">
        <w:rPr>
          <w:rFonts w:asciiTheme="minorHAnsi" w:hAnsiTheme="minorHAnsi" w:cstheme="minorHAnsi"/>
          <w:b/>
          <w:color w:val="auto"/>
          <w:sz w:val="22"/>
          <w:szCs w:val="22"/>
        </w:rPr>
        <w:t>12</w:t>
      </w:r>
      <w:r w:rsidR="00A35F21">
        <w:rPr>
          <w:rFonts w:asciiTheme="minorHAnsi" w:hAnsiTheme="minorHAnsi" w:cstheme="minorHAnsi"/>
          <w:b/>
          <w:color w:val="auto"/>
          <w:sz w:val="22"/>
          <w:szCs w:val="22"/>
        </w:rPr>
        <w:t>.</w:t>
      </w:r>
      <w:r w:rsidR="00A35F21" w:rsidRPr="00A35F21">
        <w:rPr>
          <w:rFonts w:asciiTheme="minorHAnsi" w:hAnsiTheme="minorHAnsi" w:cstheme="minorHAnsi"/>
          <w:b/>
          <w:color w:val="auto"/>
          <w:sz w:val="22"/>
          <w:szCs w:val="22"/>
        </w:rPr>
        <w:t>078</w:t>
      </w:r>
      <w:r w:rsidRPr="00A454BC">
        <w:rPr>
          <w:rFonts w:asciiTheme="minorHAnsi" w:hAnsiTheme="minorHAnsi" w:cstheme="minorHAnsi"/>
          <w:b/>
          <w:color w:val="auto"/>
          <w:sz w:val="22"/>
          <w:szCs w:val="22"/>
        </w:rPr>
        <w:t>,00 EUR</w:t>
      </w:r>
      <w:r w:rsidRPr="00A454BC">
        <w:rPr>
          <w:rFonts w:asciiTheme="minorHAnsi" w:hAnsiTheme="minorHAnsi" w:cstheme="minorHAnsi"/>
          <w:color w:val="auto"/>
          <w:sz w:val="22"/>
          <w:szCs w:val="22"/>
        </w:rPr>
        <w:t xml:space="preserve"> z DDV.</w:t>
      </w:r>
    </w:p>
    <w:p w14:paraId="0CD446E7" w14:textId="77777777" w:rsidR="00413EEB" w:rsidRPr="00A454BC" w:rsidRDefault="00413EEB" w:rsidP="00413EEB">
      <w:pPr>
        <w:pStyle w:val="BodyText"/>
        <w:rPr>
          <w:rFonts w:asciiTheme="minorHAnsi" w:hAnsiTheme="minorHAnsi" w:cstheme="minorHAnsi"/>
          <w:color w:val="auto"/>
          <w:sz w:val="22"/>
          <w:szCs w:val="22"/>
        </w:rPr>
      </w:pPr>
    </w:p>
    <w:p w14:paraId="46B0C623" w14:textId="77777777" w:rsidR="00413EEB" w:rsidRPr="00A454BC" w:rsidRDefault="00413EEB" w:rsidP="00413EEB">
      <w:pPr>
        <w:pStyle w:val="BodyText"/>
        <w:rPr>
          <w:rFonts w:asciiTheme="minorHAnsi" w:hAnsiTheme="minorHAnsi" w:cstheme="minorHAnsi"/>
          <w:color w:val="auto"/>
          <w:sz w:val="22"/>
          <w:szCs w:val="22"/>
        </w:rPr>
      </w:pPr>
    </w:p>
    <w:p w14:paraId="06AE0BBA" w14:textId="77777777" w:rsidR="00413EEB" w:rsidRPr="00A454BC" w:rsidRDefault="00413EEB" w:rsidP="00413EEB">
      <w:pPr>
        <w:numPr>
          <w:ilvl w:val="0"/>
          <w:numId w:val="1"/>
        </w:numPr>
        <w:rPr>
          <w:rFonts w:cstheme="minorHAnsi"/>
          <w:b/>
          <w:bCs/>
          <w:lang w:val="sl-SI"/>
        </w:rPr>
      </w:pPr>
      <w:r w:rsidRPr="00A454BC">
        <w:rPr>
          <w:rFonts w:cstheme="minorHAnsi"/>
          <w:b/>
          <w:bCs/>
          <w:lang w:val="sl-SI"/>
        </w:rPr>
        <w:t>Plačilni pogoji</w:t>
      </w:r>
      <w:r w:rsidRPr="00A454BC">
        <w:rPr>
          <w:rFonts w:cstheme="minorHAnsi"/>
          <w:b/>
          <w:bCs/>
          <w:lang w:val="sl-SI"/>
        </w:rPr>
        <w:br/>
      </w:r>
    </w:p>
    <w:p w14:paraId="5E049E55" w14:textId="77777777" w:rsidR="00413EEB" w:rsidRPr="00A454BC" w:rsidRDefault="00413EEB" w:rsidP="00413EEB">
      <w:pPr>
        <w:pStyle w:val="ListParagraph"/>
        <w:ind w:left="360"/>
        <w:jc w:val="both"/>
        <w:rPr>
          <w:rFonts w:cstheme="minorHAnsi"/>
          <w:lang w:val="sl-SI"/>
        </w:rPr>
      </w:pPr>
      <w:r w:rsidRPr="00A454BC">
        <w:rPr>
          <w:rFonts w:cstheme="minorHAnsi"/>
          <w:lang w:val="sl-SI"/>
        </w:rPr>
        <w:t>Naročnik se zavezuje, da bo izvršil plačilo za potrjeno opravljeno storitev v skladu z zakonodajo. Predviden način plačila j</w:t>
      </w:r>
      <w:bookmarkStart w:id="5" w:name="_Hlk520975221"/>
      <w:r w:rsidRPr="00A454BC">
        <w:rPr>
          <w:rFonts w:cstheme="minorHAnsi"/>
          <w:lang w:val="sl-SI"/>
        </w:rPr>
        <w:t>e plačilo po implementaciji platforme v 15 dneh po prejemu kratkega poročila o opravljeni storitvi in računa.</w:t>
      </w:r>
    </w:p>
    <w:p w14:paraId="723B12D2" w14:textId="615940F8" w:rsidR="00413EEB" w:rsidRDefault="00413EEB" w:rsidP="00413EEB">
      <w:pPr>
        <w:pStyle w:val="ListParagraph"/>
        <w:ind w:left="360"/>
        <w:jc w:val="both"/>
        <w:rPr>
          <w:rFonts w:cstheme="minorHAnsi"/>
          <w:lang w:val="sl-SI"/>
        </w:rPr>
      </w:pPr>
    </w:p>
    <w:p w14:paraId="381E4AC1" w14:textId="7D268DB9" w:rsidR="00A454BC" w:rsidRDefault="00A454BC" w:rsidP="00413EEB">
      <w:pPr>
        <w:pStyle w:val="ListParagraph"/>
        <w:ind w:left="360"/>
        <w:jc w:val="both"/>
        <w:rPr>
          <w:rFonts w:cstheme="minorHAnsi"/>
          <w:lang w:val="sl-SI"/>
        </w:rPr>
      </w:pPr>
    </w:p>
    <w:p w14:paraId="4B17FA93" w14:textId="71F4C9B8" w:rsidR="00A454BC" w:rsidRDefault="00A454BC" w:rsidP="00413EEB">
      <w:pPr>
        <w:pStyle w:val="ListParagraph"/>
        <w:ind w:left="360"/>
        <w:jc w:val="both"/>
        <w:rPr>
          <w:rFonts w:cstheme="minorHAnsi"/>
          <w:lang w:val="sl-SI"/>
        </w:rPr>
      </w:pPr>
    </w:p>
    <w:p w14:paraId="56EB7C65" w14:textId="77777777" w:rsidR="00A454BC" w:rsidRPr="00A454BC" w:rsidRDefault="00A454BC" w:rsidP="00413EEB">
      <w:pPr>
        <w:pStyle w:val="ListParagraph"/>
        <w:ind w:left="360"/>
        <w:jc w:val="both"/>
        <w:rPr>
          <w:rFonts w:cstheme="minorHAnsi"/>
          <w:lang w:val="sl-SI"/>
        </w:rPr>
      </w:pPr>
    </w:p>
    <w:p w14:paraId="5F4DEA5D" w14:textId="77777777" w:rsidR="00413EEB" w:rsidRPr="00A454BC" w:rsidRDefault="00413EEB" w:rsidP="00413EEB">
      <w:pPr>
        <w:pStyle w:val="ListParagraph"/>
        <w:ind w:left="360"/>
        <w:jc w:val="both"/>
        <w:rPr>
          <w:rFonts w:cstheme="minorHAnsi"/>
          <w:lang w:val="sl-SI"/>
        </w:rPr>
      </w:pPr>
    </w:p>
    <w:bookmarkEnd w:id="5"/>
    <w:p w14:paraId="4B24D72A" w14:textId="77777777" w:rsidR="00413EEB" w:rsidRPr="00A454BC" w:rsidRDefault="00413EEB" w:rsidP="00413EEB">
      <w:pPr>
        <w:pStyle w:val="ListParagraph"/>
        <w:numPr>
          <w:ilvl w:val="0"/>
          <w:numId w:val="1"/>
        </w:numPr>
        <w:spacing w:after="160"/>
        <w:jc w:val="both"/>
        <w:rPr>
          <w:rFonts w:cstheme="minorHAnsi"/>
          <w:b/>
          <w:lang w:val="sl-SI"/>
        </w:rPr>
      </w:pPr>
      <w:r w:rsidRPr="00A454BC">
        <w:rPr>
          <w:rFonts w:cstheme="minorHAnsi"/>
          <w:b/>
          <w:lang w:val="sl-SI"/>
        </w:rPr>
        <w:lastRenderedPageBreak/>
        <w:t>Merila za izbor ponudnika</w:t>
      </w:r>
    </w:p>
    <w:p w14:paraId="5F5F36E1" w14:textId="77777777" w:rsidR="00413EEB" w:rsidRPr="00A454BC" w:rsidRDefault="00413EEB" w:rsidP="00413EEB">
      <w:pPr>
        <w:pStyle w:val="ListParagraph"/>
        <w:ind w:left="360"/>
        <w:jc w:val="both"/>
        <w:rPr>
          <w:rFonts w:cstheme="minorHAnsi"/>
          <w:lang w:val="sl-SI"/>
        </w:rPr>
      </w:pPr>
    </w:p>
    <w:p w14:paraId="62C940A9" w14:textId="2E3FD7A7" w:rsidR="00413EEB" w:rsidRPr="00A454BC" w:rsidRDefault="00413EEB" w:rsidP="00413EEB">
      <w:pPr>
        <w:pStyle w:val="ListParagraph"/>
        <w:ind w:left="360"/>
        <w:jc w:val="both"/>
        <w:rPr>
          <w:rFonts w:cstheme="minorHAnsi"/>
          <w:lang w:val="sl-SI"/>
        </w:rPr>
      </w:pPr>
      <w:r w:rsidRPr="00A454BC">
        <w:rPr>
          <w:rFonts w:cstheme="minorHAnsi"/>
          <w:lang w:val="sl-SI"/>
        </w:rPr>
        <w:t xml:space="preserve">Merilo za izbor ponudnika za področje </w:t>
      </w:r>
      <w:r w:rsidRPr="00A454BC">
        <w:rPr>
          <w:rFonts w:cstheme="minorHAnsi"/>
          <w:bCs/>
          <w:lang w:val="sl-SI"/>
        </w:rPr>
        <w:t>implementacij</w:t>
      </w:r>
      <w:r w:rsidR="000958C1">
        <w:rPr>
          <w:rFonts w:cstheme="minorHAnsi"/>
          <w:bCs/>
          <w:lang w:val="sl-SI"/>
        </w:rPr>
        <w:t>e</w:t>
      </w:r>
      <w:r w:rsidRPr="00A454BC">
        <w:rPr>
          <w:rFonts w:cstheme="minorHAnsi"/>
          <w:bCs/>
          <w:lang w:val="sl-SI"/>
        </w:rPr>
        <w:t xml:space="preserve"> platforme</w:t>
      </w:r>
      <w:r w:rsidRPr="00A454BC">
        <w:rPr>
          <w:rFonts w:cstheme="minorHAnsi"/>
          <w:lang w:val="sl-SI"/>
        </w:rPr>
        <w:t xml:space="preserve"> iz točke 2 tega povabila, so ekonomsko najugodnejša ponudba, določena na podlagi najnižje ponudbene cene v EUR, ki doprinese 50% k uspehu ponudbe, 50% prinesjo reference s področja implementacije platform za EU projekte in platform s področja kreativnega in kulturnega sektorja (KKS sektorja).</w:t>
      </w:r>
    </w:p>
    <w:p w14:paraId="5DC274F3" w14:textId="77777777" w:rsidR="00413EEB" w:rsidRPr="00A454BC" w:rsidRDefault="00413EEB" w:rsidP="00413EEB">
      <w:pPr>
        <w:rPr>
          <w:rFonts w:cstheme="minorHAnsi"/>
          <w:bCs/>
          <w:lang w:val="sl-SI"/>
        </w:rPr>
      </w:pPr>
    </w:p>
    <w:tbl>
      <w:tblPr>
        <w:tblStyle w:val="TableGrid"/>
        <w:tblW w:w="0" w:type="auto"/>
        <w:tblLook w:val="04A0" w:firstRow="1" w:lastRow="0" w:firstColumn="1" w:lastColumn="0" w:noHBand="0" w:noVBand="1"/>
      </w:tblPr>
      <w:tblGrid>
        <w:gridCol w:w="6885"/>
        <w:gridCol w:w="1609"/>
      </w:tblGrid>
      <w:tr w:rsidR="00413EEB" w:rsidRPr="00A454BC" w14:paraId="3C7882A8" w14:textId="77777777" w:rsidTr="001D101F">
        <w:tc>
          <w:tcPr>
            <w:tcW w:w="6885" w:type="dxa"/>
          </w:tcPr>
          <w:p w14:paraId="080D7B27" w14:textId="77777777" w:rsidR="00413EEB" w:rsidRPr="00A454BC" w:rsidRDefault="00413EEB" w:rsidP="001D101F">
            <w:pPr>
              <w:jc w:val="both"/>
              <w:rPr>
                <w:rFonts w:cstheme="minorHAnsi"/>
                <w:lang w:val="sl-SI"/>
              </w:rPr>
            </w:pPr>
            <w:r w:rsidRPr="00A454BC">
              <w:rPr>
                <w:rFonts w:cstheme="minorHAnsi"/>
                <w:lang w:val="sl-SI"/>
              </w:rPr>
              <w:t>Merilo</w:t>
            </w:r>
          </w:p>
        </w:tc>
        <w:tc>
          <w:tcPr>
            <w:tcW w:w="1609" w:type="dxa"/>
          </w:tcPr>
          <w:p w14:paraId="083A37BA" w14:textId="77777777" w:rsidR="00413EEB" w:rsidRPr="00A454BC" w:rsidRDefault="00413EEB" w:rsidP="001D101F">
            <w:pPr>
              <w:jc w:val="both"/>
              <w:rPr>
                <w:rFonts w:cstheme="minorHAnsi"/>
                <w:lang w:val="sl-SI"/>
              </w:rPr>
            </w:pPr>
            <w:r w:rsidRPr="00A454BC">
              <w:rPr>
                <w:rFonts w:cstheme="minorHAnsi"/>
                <w:lang w:val="sl-SI"/>
              </w:rPr>
              <w:t>Točke</w:t>
            </w:r>
          </w:p>
        </w:tc>
      </w:tr>
      <w:tr w:rsidR="00413EEB" w:rsidRPr="00A454BC" w14:paraId="6AFEF639" w14:textId="77777777" w:rsidTr="001D101F">
        <w:tc>
          <w:tcPr>
            <w:tcW w:w="6885" w:type="dxa"/>
          </w:tcPr>
          <w:p w14:paraId="763947B0" w14:textId="77777777" w:rsidR="00413EEB" w:rsidRPr="00A454BC" w:rsidRDefault="00413EEB" w:rsidP="001D101F">
            <w:pPr>
              <w:jc w:val="both"/>
              <w:rPr>
                <w:rFonts w:cstheme="minorHAnsi"/>
                <w:lang w:val="sl-SI"/>
              </w:rPr>
            </w:pPr>
            <w:r w:rsidRPr="00A454BC">
              <w:rPr>
                <w:rFonts w:cstheme="minorHAnsi"/>
                <w:lang w:val="sl-SI"/>
              </w:rPr>
              <w:br/>
              <w:t>Merilo a)</w:t>
            </w:r>
          </w:p>
          <w:p w14:paraId="0E8010EB" w14:textId="77777777" w:rsidR="00413EEB" w:rsidRPr="00A454BC" w:rsidRDefault="00413EEB" w:rsidP="001D101F">
            <w:pPr>
              <w:jc w:val="both"/>
              <w:rPr>
                <w:rFonts w:cstheme="minorHAnsi"/>
                <w:lang w:val="sl-SI"/>
              </w:rPr>
            </w:pPr>
            <w:r w:rsidRPr="00A454BC">
              <w:rPr>
                <w:rFonts w:cstheme="minorHAnsi"/>
                <w:lang w:val="sl-SI"/>
              </w:rPr>
              <w:t xml:space="preserve">Cena brez DDV </w:t>
            </w:r>
            <w:r w:rsidRPr="00A454BC">
              <w:rPr>
                <w:rFonts w:cstheme="minorHAnsi"/>
                <w:color w:val="000000"/>
                <w:shd w:val="clear" w:color="auto" w:fill="FFFFFF"/>
                <w:lang w:val="sl-SI"/>
              </w:rPr>
              <w:t>(vseh 50 točk prejme ponudnik z najnižjo ceno*, ostali ponudniki prejmejo sorazmerno manjše število točk. Upošteva se sledeča formula: št. točk = cena najugodnejšega ponudnika / ponujena cena x 50)</w:t>
            </w:r>
            <w:r w:rsidRPr="00A454BC">
              <w:rPr>
                <w:rFonts w:cstheme="minorHAnsi"/>
                <w:color w:val="000000"/>
                <w:shd w:val="clear" w:color="auto" w:fill="FFFFFF"/>
                <w:lang w:val="sl-SI"/>
              </w:rPr>
              <w:br/>
            </w:r>
          </w:p>
        </w:tc>
        <w:tc>
          <w:tcPr>
            <w:tcW w:w="1609" w:type="dxa"/>
          </w:tcPr>
          <w:p w14:paraId="6215C316" w14:textId="77777777" w:rsidR="00413EEB" w:rsidRPr="00A454BC" w:rsidRDefault="00413EEB" w:rsidP="001D101F">
            <w:pPr>
              <w:jc w:val="both"/>
              <w:rPr>
                <w:rFonts w:cstheme="minorHAnsi"/>
                <w:lang w:val="sl-SI"/>
              </w:rPr>
            </w:pPr>
          </w:p>
          <w:p w14:paraId="77EA1A46" w14:textId="3D8AE862" w:rsidR="00413EEB" w:rsidRPr="00A454BC" w:rsidRDefault="00413EEB" w:rsidP="001D101F">
            <w:pPr>
              <w:jc w:val="both"/>
              <w:rPr>
                <w:rFonts w:cstheme="minorHAnsi"/>
                <w:lang w:val="sl-SI"/>
              </w:rPr>
            </w:pPr>
            <w:r w:rsidRPr="00A454BC">
              <w:rPr>
                <w:rFonts w:cstheme="minorHAnsi"/>
                <w:lang w:val="sl-SI"/>
              </w:rPr>
              <w:br/>
            </w:r>
            <w:r w:rsidR="00A454BC">
              <w:rPr>
                <w:rFonts w:cstheme="minorHAnsi"/>
                <w:lang w:val="sl-SI"/>
              </w:rPr>
              <w:t>5</w:t>
            </w:r>
            <w:r w:rsidRPr="00A454BC">
              <w:rPr>
                <w:rFonts w:cstheme="minorHAnsi"/>
                <w:lang w:val="sl-SI"/>
              </w:rPr>
              <w:t>0</w:t>
            </w:r>
          </w:p>
        </w:tc>
      </w:tr>
      <w:tr w:rsidR="00413EEB" w:rsidRPr="00A454BC" w14:paraId="764E33C9" w14:textId="77777777" w:rsidTr="001D101F">
        <w:tc>
          <w:tcPr>
            <w:tcW w:w="6885" w:type="dxa"/>
          </w:tcPr>
          <w:p w14:paraId="5238E038" w14:textId="77777777" w:rsidR="00413EEB" w:rsidRPr="00A454BC" w:rsidRDefault="00413EEB" w:rsidP="001D101F">
            <w:pPr>
              <w:rPr>
                <w:rFonts w:cstheme="minorHAnsi"/>
                <w:lang w:val="sl-SI"/>
              </w:rPr>
            </w:pPr>
            <w:r w:rsidRPr="00A454BC">
              <w:rPr>
                <w:rFonts w:cstheme="minorHAnsi"/>
                <w:lang w:val="sl-SI"/>
              </w:rPr>
              <w:br/>
              <w:t xml:space="preserve">Merilo b) </w:t>
            </w:r>
          </w:p>
          <w:p w14:paraId="6AFE9364" w14:textId="75B07575" w:rsidR="00413EEB" w:rsidRPr="00A454BC" w:rsidRDefault="00413EEB" w:rsidP="001D101F">
            <w:pPr>
              <w:pStyle w:val="ListParagraph"/>
              <w:numPr>
                <w:ilvl w:val="0"/>
                <w:numId w:val="8"/>
              </w:numPr>
              <w:rPr>
                <w:rFonts w:cstheme="minorHAnsi"/>
                <w:lang w:val="sl-SI"/>
              </w:rPr>
            </w:pPr>
            <w:r w:rsidRPr="00A454BC">
              <w:rPr>
                <w:rFonts w:cstheme="minorHAnsi"/>
                <w:lang w:val="sl-SI"/>
              </w:rPr>
              <w:t xml:space="preserve">implementacija ene oz. dveh spletnih platform s področja </w:t>
            </w:r>
            <w:r w:rsidR="00EF51C5" w:rsidRPr="00A454BC">
              <w:rPr>
                <w:rFonts w:cstheme="minorHAnsi"/>
                <w:lang w:val="sl-SI"/>
              </w:rPr>
              <w:t xml:space="preserve">pospeševanja </w:t>
            </w:r>
            <w:r w:rsidRPr="00A454BC">
              <w:rPr>
                <w:rFonts w:cstheme="minorHAnsi"/>
                <w:lang w:val="sl-SI"/>
              </w:rPr>
              <w:t xml:space="preserve">podjetništva, </w:t>
            </w:r>
            <w:r w:rsidR="00EF51C5" w:rsidRPr="00A454BC">
              <w:rPr>
                <w:rFonts w:cstheme="minorHAnsi"/>
                <w:lang w:val="sl-SI"/>
              </w:rPr>
              <w:t>izobraževanja</w:t>
            </w:r>
            <w:r w:rsidRPr="00A454BC">
              <w:rPr>
                <w:rFonts w:cstheme="minorHAnsi"/>
                <w:lang w:val="sl-SI"/>
              </w:rPr>
              <w:t xml:space="preserve"> oz. kreativnega in kulturnega sektorja (KKS sektorja). </w:t>
            </w:r>
            <w:r w:rsidRPr="00A454BC">
              <w:rPr>
                <w:rFonts w:cstheme="minorHAnsi"/>
                <w:lang w:val="sl-SI"/>
              </w:rPr>
              <w:br/>
            </w:r>
          </w:p>
          <w:p w14:paraId="4369555E" w14:textId="0D9711F4" w:rsidR="00413EEB" w:rsidRPr="00A454BC" w:rsidRDefault="00413EEB" w:rsidP="001D101F">
            <w:pPr>
              <w:pStyle w:val="ListParagraph"/>
              <w:numPr>
                <w:ilvl w:val="0"/>
                <w:numId w:val="8"/>
              </w:numPr>
              <w:rPr>
                <w:rFonts w:cstheme="minorHAnsi"/>
                <w:lang w:val="sl-SI"/>
              </w:rPr>
            </w:pPr>
            <w:r w:rsidRPr="00A454BC">
              <w:rPr>
                <w:rFonts w:cstheme="minorHAnsi"/>
                <w:lang w:val="sl-SI"/>
              </w:rPr>
              <w:t xml:space="preserve">implementacija treh oz. štirih platform s področja </w:t>
            </w:r>
            <w:r w:rsidR="00EF51C5" w:rsidRPr="00A454BC">
              <w:rPr>
                <w:rFonts w:cstheme="minorHAnsi"/>
                <w:lang w:val="sl-SI"/>
              </w:rPr>
              <w:t>s področja pospeševanja podjetništva, izobraževanja oz. kreativnega in kulturnega sektorja (KKS sektorja)</w:t>
            </w:r>
            <w:r w:rsidRPr="00A454BC">
              <w:rPr>
                <w:rFonts w:cstheme="minorHAnsi"/>
                <w:lang w:val="sl-SI"/>
              </w:rPr>
              <w:t xml:space="preserve">. </w:t>
            </w:r>
          </w:p>
          <w:p w14:paraId="3AFCE2AC" w14:textId="77777777" w:rsidR="00413EEB" w:rsidRPr="00A454BC" w:rsidRDefault="00413EEB" w:rsidP="001D101F">
            <w:pPr>
              <w:pStyle w:val="ListParagraph"/>
              <w:rPr>
                <w:rFonts w:cstheme="minorHAnsi"/>
                <w:lang w:val="sl-SI"/>
              </w:rPr>
            </w:pPr>
          </w:p>
          <w:p w14:paraId="1290AD10" w14:textId="2A9E4E81" w:rsidR="00413EEB" w:rsidRPr="00A454BC" w:rsidRDefault="00413EEB" w:rsidP="001D101F">
            <w:pPr>
              <w:pStyle w:val="ListParagraph"/>
              <w:numPr>
                <w:ilvl w:val="0"/>
                <w:numId w:val="8"/>
              </w:numPr>
              <w:rPr>
                <w:rFonts w:cstheme="minorHAnsi"/>
                <w:lang w:val="sl-SI"/>
              </w:rPr>
            </w:pPr>
            <w:r w:rsidRPr="00A454BC">
              <w:rPr>
                <w:rFonts w:cstheme="minorHAnsi"/>
                <w:lang w:val="sl-SI"/>
              </w:rPr>
              <w:t>implementacija pet ali več platform s</w:t>
            </w:r>
            <w:r w:rsidR="00EF51C5" w:rsidRPr="00A454BC">
              <w:rPr>
                <w:rFonts w:cstheme="minorHAnsi"/>
                <w:lang w:val="sl-SI"/>
              </w:rPr>
              <w:t xml:space="preserve"> področja pospeševanja podjetništva, izobraževanja oz. kreativnega in kulturnega sektorja (KKS sektorja)</w:t>
            </w:r>
            <w:r w:rsidRPr="00A454BC">
              <w:rPr>
                <w:rFonts w:cstheme="minorHAnsi"/>
                <w:lang w:val="sl-SI"/>
              </w:rPr>
              <w:t xml:space="preserve">. </w:t>
            </w:r>
          </w:p>
          <w:p w14:paraId="534C0AB7" w14:textId="77777777" w:rsidR="00413EEB" w:rsidRPr="00A454BC" w:rsidRDefault="00413EEB" w:rsidP="001D101F">
            <w:pPr>
              <w:jc w:val="both"/>
              <w:rPr>
                <w:rFonts w:cstheme="minorHAnsi"/>
                <w:lang w:val="sl-SI"/>
              </w:rPr>
            </w:pPr>
          </w:p>
        </w:tc>
        <w:tc>
          <w:tcPr>
            <w:tcW w:w="1609" w:type="dxa"/>
          </w:tcPr>
          <w:p w14:paraId="2743E865" w14:textId="77777777" w:rsidR="00413EEB" w:rsidRPr="00A454BC" w:rsidRDefault="00413EEB" w:rsidP="001D101F">
            <w:pPr>
              <w:jc w:val="both"/>
              <w:rPr>
                <w:rFonts w:cstheme="minorHAnsi"/>
                <w:lang w:val="sl-SI"/>
              </w:rPr>
            </w:pPr>
            <w:r w:rsidRPr="00A454BC">
              <w:rPr>
                <w:rFonts w:cstheme="minorHAnsi"/>
                <w:lang w:val="sl-SI"/>
              </w:rPr>
              <w:br/>
            </w:r>
          </w:p>
          <w:p w14:paraId="73374354" w14:textId="77777777" w:rsidR="00413EEB" w:rsidRPr="00A454BC" w:rsidRDefault="00413EEB" w:rsidP="001D101F">
            <w:pPr>
              <w:jc w:val="both"/>
              <w:rPr>
                <w:rFonts w:cstheme="minorHAnsi"/>
                <w:lang w:val="sl-SI"/>
              </w:rPr>
            </w:pPr>
            <w:r w:rsidRPr="00A454BC">
              <w:rPr>
                <w:rFonts w:cstheme="minorHAnsi"/>
                <w:lang w:val="sl-SI"/>
              </w:rPr>
              <w:t>10</w:t>
            </w:r>
          </w:p>
          <w:p w14:paraId="2A1EE926" w14:textId="77777777" w:rsidR="00413EEB" w:rsidRPr="00A454BC" w:rsidRDefault="00413EEB" w:rsidP="001D101F">
            <w:pPr>
              <w:jc w:val="both"/>
              <w:rPr>
                <w:rFonts w:cstheme="minorHAnsi"/>
                <w:lang w:val="sl-SI"/>
              </w:rPr>
            </w:pPr>
          </w:p>
          <w:p w14:paraId="7EE3258D" w14:textId="77777777" w:rsidR="00413EEB" w:rsidRPr="00A454BC" w:rsidRDefault="00413EEB" w:rsidP="001D101F">
            <w:pPr>
              <w:jc w:val="both"/>
              <w:rPr>
                <w:rFonts w:cstheme="minorHAnsi"/>
                <w:lang w:val="sl-SI"/>
              </w:rPr>
            </w:pPr>
          </w:p>
          <w:p w14:paraId="6B248EC0" w14:textId="77777777" w:rsidR="00413EEB" w:rsidRPr="00A454BC" w:rsidRDefault="00413EEB" w:rsidP="001D101F">
            <w:pPr>
              <w:jc w:val="both"/>
              <w:rPr>
                <w:rFonts w:cstheme="minorHAnsi"/>
                <w:lang w:val="sl-SI"/>
              </w:rPr>
            </w:pPr>
          </w:p>
          <w:p w14:paraId="748557C1" w14:textId="4A7E2E3D" w:rsidR="00413EEB" w:rsidRPr="00A454BC" w:rsidRDefault="00A454BC" w:rsidP="001D101F">
            <w:pPr>
              <w:jc w:val="both"/>
              <w:rPr>
                <w:rFonts w:cstheme="minorHAnsi"/>
                <w:lang w:val="sl-SI"/>
              </w:rPr>
            </w:pPr>
            <w:r>
              <w:rPr>
                <w:rFonts w:cstheme="minorHAnsi"/>
                <w:lang w:val="sl-SI"/>
              </w:rPr>
              <w:t>3</w:t>
            </w:r>
            <w:r w:rsidR="00413EEB" w:rsidRPr="00A454BC">
              <w:rPr>
                <w:rFonts w:cstheme="minorHAnsi"/>
                <w:lang w:val="sl-SI"/>
              </w:rPr>
              <w:t>0</w:t>
            </w:r>
          </w:p>
          <w:p w14:paraId="3A8478A1" w14:textId="77777777" w:rsidR="00413EEB" w:rsidRPr="00A454BC" w:rsidRDefault="00413EEB" w:rsidP="001D101F">
            <w:pPr>
              <w:jc w:val="both"/>
              <w:rPr>
                <w:rFonts w:cstheme="minorHAnsi"/>
                <w:lang w:val="sl-SI"/>
              </w:rPr>
            </w:pPr>
          </w:p>
          <w:p w14:paraId="07149986" w14:textId="77777777" w:rsidR="00413EEB" w:rsidRPr="00A454BC" w:rsidRDefault="00413EEB" w:rsidP="001D101F">
            <w:pPr>
              <w:jc w:val="both"/>
              <w:rPr>
                <w:rFonts w:cstheme="minorHAnsi"/>
                <w:lang w:val="sl-SI"/>
              </w:rPr>
            </w:pPr>
          </w:p>
          <w:p w14:paraId="3C5265C6" w14:textId="77777777" w:rsidR="00413EEB" w:rsidRPr="00A454BC" w:rsidRDefault="00413EEB" w:rsidP="001D101F">
            <w:pPr>
              <w:jc w:val="both"/>
              <w:rPr>
                <w:rFonts w:cstheme="minorHAnsi"/>
                <w:lang w:val="sl-SI"/>
              </w:rPr>
            </w:pPr>
          </w:p>
          <w:p w14:paraId="40172A55" w14:textId="77777777" w:rsidR="00413EEB" w:rsidRPr="00A454BC" w:rsidRDefault="00413EEB" w:rsidP="001D101F">
            <w:pPr>
              <w:jc w:val="both"/>
              <w:rPr>
                <w:rFonts w:cstheme="minorHAnsi"/>
                <w:lang w:val="sl-SI"/>
              </w:rPr>
            </w:pPr>
          </w:p>
          <w:p w14:paraId="53BFCAB5" w14:textId="011A75BF" w:rsidR="00413EEB" w:rsidRPr="00A454BC" w:rsidRDefault="00A454BC" w:rsidP="001D101F">
            <w:pPr>
              <w:jc w:val="both"/>
              <w:rPr>
                <w:rFonts w:cstheme="minorHAnsi"/>
                <w:lang w:val="sl-SI"/>
              </w:rPr>
            </w:pPr>
            <w:r>
              <w:rPr>
                <w:rFonts w:cstheme="minorHAnsi"/>
                <w:lang w:val="sl-SI"/>
              </w:rPr>
              <w:t>5</w:t>
            </w:r>
            <w:r w:rsidR="00413EEB" w:rsidRPr="00A454BC">
              <w:rPr>
                <w:rFonts w:cstheme="minorHAnsi"/>
                <w:lang w:val="sl-SI"/>
              </w:rPr>
              <w:t>0</w:t>
            </w:r>
          </w:p>
          <w:p w14:paraId="7FD054B2" w14:textId="77777777" w:rsidR="00413EEB" w:rsidRPr="00A454BC" w:rsidRDefault="00413EEB" w:rsidP="001D101F">
            <w:pPr>
              <w:jc w:val="both"/>
              <w:rPr>
                <w:rFonts w:cstheme="minorHAnsi"/>
                <w:lang w:val="sl-SI"/>
              </w:rPr>
            </w:pPr>
          </w:p>
        </w:tc>
      </w:tr>
    </w:tbl>
    <w:p w14:paraId="4DC820BA" w14:textId="77777777" w:rsidR="00413EEB" w:rsidRPr="00A454BC" w:rsidRDefault="00413EEB" w:rsidP="00413EEB">
      <w:pPr>
        <w:jc w:val="both"/>
        <w:rPr>
          <w:rFonts w:ascii="Arial" w:eastAsia="Times New Roman" w:hAnsi="Arial" w:cs="Arial"/>
          <w:sz w:val="20"/>
          <w:szCs w:val="20"/>
          <w:lang w:val="sl-SI" w:eastAsia="sl-SI"/>
        </w:rPr>
      </w:pPr>
    </w:p>
    <w:p w14:paraId="119C6DB8" w14:textId="77777777" w:rsidR="00413EEB" w:rsidRPr="00A454BC" w:rsidRDefault="00413EEB" w:rsidP="00413EEB">
      <w:pPr>
        <w:jc w:val="both"/>
        <w:rPr>
          <w:rFonts w:ascii="Arial" w:eastAsia="Times New Roman" w:hAnsi="Arial" w:cs="Arial"/>
          <w:sz w:val="20"/>
          <w:szCs w:val="20"/>
          <w:lang w:val="sl-SI" w:eastAsia="sl-SI"/>
        </w:rPr>
      </w:pPr>
    </w:p>
    <w:p w14:paraId="3929DFC5" w14:textId="77777777" w:rsidR="00413EEB" w:rsidRPr="00A454BC" w:rsidRDefault="00413EEB" w:rsidP="00413EEB">
      <w:pPr>
        <w:jc w:val="both"/>
        <w:rPr>
          <w:rFonts w:asciiTheme="minorHAnsi" w:eastAsia="Times New Roman" w:hAnsiTheme="minorHAnsi" w:cstheme="minorHAnsi"/>
          <w:lang w:val="sl-SI" w:eastAsia="sl-SI"/>
        </w:rPr>
      </w:pPr>
      <w:r w:rsidRPr="00A454BC">
        <w:rPr>
          <w:rFonts w:asciiTheme="minorHAnsi" w:eastAsia="Times New Roman" w:hAnsiTheme="minorHAnsi" w:cstheme="minorHAnsi"/>
          <w:lang w:val="sl-SI" w:eastAsia="sl-SI"/>
        </w:rPr>
        <w:t>* Pri razvrščanju ponudb (t.j. dodeljevanju točk ponudnikom) se upošteva skupna vrednost za strokovne storitve v EUR brez DDV.</w:t>
      </w:r>
    </w:p>
    <w:p w14:paraId="167A5DB0" w14:textId="77777777" w:rsidR="00413EEB" w:rsidRPr="00A454BC" w:rsidRDefault="00413EEB" w:rsidP="00413EEB">
      <w:pPr>
        <w:rPr>
          <w:rFonts w:cstheme="minorHAnsi"/>
          <w:bCs/>
          <w:lang w:val="sl-SI"/>
        </w:rPr>
      </w:pPr>
    </w:p>
    <w:p w14:paraId="6F68E999" w14:textId="163675DF" w:rsidR="00413EEB" w:rsidRDefault="00413EEB" w:rsidP="00413EEB">
      <w:pPr>
        <w:jc w:val="both"/>
        <w:rPr>
          <w:rFonts w:cstheme="minorHAnsi"/>
          <w:bCs/>
          <w:lang w:val="sl-SI"/>
        </w:rPr>
      </w:pPr>
      <w:r w:rsidRPr="00A454BC">
        <w:rPr>
          <w:rFonts w:cstheme="minorHAnsi"/>
          <w:bCs/>
          <w:lang w:val="sl-SI"/>
        </w:rPr>
        <w:t>Naročnik bo sklenil pogodbo s ponudnikom, ki bo predložil popolno ponudbo in dosegel najvišje število zbranih točk.</w:t>
      </w:r>
    </w:p>
    <w:p w14:paraId="425498AB" w14:textId="77777777" w:rsidR="00A454BC" w:rsidRPr="00A454BC" w:rsidRDefault="00A454BC" w:rsidP="00413EEB">
      <w:pPr>
        <w:jc w:val="both"/>
        <w:rPr>
          <w:rFonts w:cstheme="minorHAnsi"/>
          <w:bCs/>
          <w:lang w:val="sl-SI"/>
        </w:rPr>
      </w:pPr>
    </w:p>
    <w:p w14:paraId="26D6896C" w14:textId="77777777" w:rsidR="00413EEB" w:rsidRPr="00A454BC" w:rsidRDefault="00413EEB" w:rsidP="00413EEB">
      <w:pPr>
        <w:jc w:val="both"/>
        <w:rPr>
          <w:rFonts w:cstheme="minorHAnsi"/>
          <w:lang w:val="sl-SI"/>
        </w:rPr>
      </w:pPr>
      <w:r w:rsidRPr="00A454BC">
        <w:rPr>
          <w:rFonts w:cstheme="minorHAnsi"/>
          <w:lang w:val="sl-SI"/>
        </w:rPr>
        <w:t>V primeru, da bosta dva ali več ponudnikov imela enako število točk glede na postavljena merila, bo izbran ponudnik, ki je ponudil nižjo ceno. V kolikor dva ali več ponudnikov doseže enako število točk tega naročila tudi pri merilu cene, se izbere tistega ponudnika, ki je prej oddal ponudbo.</w:t>
      </w:r>
    </w:p>
    <w:p w14:paraId="0F62AB03" w14:textId="77777777" w:rsidR="00413EEB" w:rsidRPr="00A454BC" w:rsidRDefault="00413EEB" w:rsidP="00413EEB">
      <w:pPr>
        <w:jc w:val="both"/>
        <w:rPr>
          <w:rFonts w:cstheme="minorHAnsi"/>
          <w:b/>
          <w:bCs/>
          <w:lang w:val="sl-SI"/>
        </w:rPr>
      </w:pPr>
    </w:p>
    <w:p w14:paraId="57473D19" w14:textId="77777777" w:rsidR="00413EEB" w:rsidRPr="00A454BC" w:rsidRDefault="00413EEB" w:rsidP="00413EEB">
      <w:pPr>
        <w:pStyle w:val="ListParagraph"/>
        <w:numPr>
          <w:ilvl w:val="0"/>
          <w:numId w:val="1"/>
        </w:numPr>
        <w:spacing w:after="160" w:line="259" w:lineRule="auto"/>
        <w:rPr>
          <w:rFonts w:cstheme="minorHAnsi"/>
          <w:b/>
          <w:bCs/>
          <w:lang w:val="sl-SI"/>
        </w:rPr>
      </w:pPr>
      <w:bookmarkStart w:id="6" w:name="_Hlk43219850"/>
      <w:r w:rsidRPr="00A454BC">
        <w:rPr>
          <w:rFonts w:cstheme="minorHAnsi"/>
          <w:b/>
          <w:bCs/>
          <w:lang w:val="sl-SI"/>
        </w:rPr>
        <w:t>Rok za predložitev in način predložitve ponudbe:</w:t>
      </w:r>
    </w:p>
    <w:p w14:paraId="62FFCBF6" w14:textId="77777777" w:rsidR="00413EEB" w:rsidRPr="00A454BC" w:rsidRDefault="00413EEB" w:rsidP="00413EEB">
      <w:pPr>
        <w:jc w:val="both"/>
        <w:rPr>
          <w:rFonts w:cstheme="minorHAnsi"/>
          <w:lang w:val="sl-SI"/>
        </w:rPr>
      </w:pPr>
      <w:r w:rsidRPr="00A454BC">
        <w:rPr>
          <w:rFonts w:cstheme="minorHAnsi"/>
          <w:lang w:val="sl-SI"/>
        </w:rPr>
        <w:t>Ponudbo mora ponudnik predložiti v pisni obliki na naslov naročnika:</w:t>
      </w:r>
    </w:p>
    <w:p w14:paraId="0A407B15" w14:textId="77777777" w:rsidR="00413EEB" w:rsidRPr="00A454BC" w:rsidRDefault="00413EEB" w:rsidP="00413EEB">
      <w:pPr>
        <w:pStyle w:val="NoSpacing"/>
        <w:rPr>
          <w:rFonts w:cstheme="minorHAnsi"/>
          <w:lang w:val="sl-SI"/>
        </w:rPr>
      </w:pPr>
      <w:r w:rsidRPr="00A454BC">
        <w:rPr>
          <w:rFonts w:cstheme="minorHAnsi"/>
          <w:lang w:val="sl-SI"/>
        </w:rPr>
        <w:t>Tehnološki park Ljubljana d.o.o.</w:t>
      </w:r>
    </w:p>
    <w:p w14:paraId="66BE7884" w14:textId="77777777" w:rsidR="00413EEB" w:rsidRPr="00A454BC" w:rsidRDefault="00413EEB" w:rsidP="00413EEB">
      <w:pPr>
        <w:pStyle w:val="NoSpacing"/>
        <w:rPr>
          <w:rFonts w:cstheme="minorHAnsi"/>
          <w:lang w:val="sl-SI"/>
        </w:rPr>
      </w:pPr>
      <w:r w:rsidRPr="00A454BC">
        <w:rPr>
          <w:rFonts w:cstheme="minorHAnsi"/>
          <w:lang w:val="sl-SI"/>
        </w:rPr>
        <w:t>Tehnološki park 19</w:t>
      </w:r>
    </w:p>
    <w:p w14:paraId="34226062" w14:textId="77777777" w:rsidR="00413EEB" w:rsidRPr="00A454BC" w:rsidRDefault="00413EEB" w:rsidP="00413EEB">
      <w:pPr>
        <w:pStyle w:val="NoSpacing"/>
        <w:rPr>
          <w:rFonts w:cstheme="minorHAnsi"/>
          <w:lang w:val="sl-SI"/>
        </w:rPr>
      </w:pPr>
      <w:r w:rsidRPr="00A454BC">
        <w:rPr>
          <w:rFonts w:cstheme="minorHAnsi"/>
          <w:lang w:val="sl-SI"/>
        </w:rPr>
        <w:t>1000 Ljubljana</w:t>
      </w:r>
    </w:p>
    <w:p w14:paraId="25D84FD1" w14:textId="77777777" w:rsidR="00413EEB" w:rsidRPr="00A454BC" w:rsidRDefault="00413EEB" w:rsidP="00413EEB">
      <w:pPr>
        <w:pStyle w:val="NoSpacing"/>
        <w:rPr>
          <w:rFonts w:cstheme="minorHAnsi"/>
          <w:lang w:val="sl-SI"/>
        </w:rPr>
      </w:pPr>
    </w:p>
    <w:p w14:paraId="767AD1F3" w14:textId="4271BBDA" w:rsidR="00413EEB" w:rsidRPr="00A454BC" w:rsidRDefault="00413EEB" w:rsidP="00413EEB">
      <w:pPr>
        <w:jc w:val="both"/>
        <w:rPr>
          <w:rFonts w:cstheme="minorHAnsi"/>
          <w:b/>
          <w:lang w:val="sl-SI"/>
        </w:rPr>
      </w:pPr>
      <w:r w:rsidRPr="00A454BC">
        <w:rPr>
          <w:rFonts w:cstheme="minorHAnsi"/>
          <w:b/>
          <w:lang w:val="sl-SI"/>
        </w:rPr>
        <w:t xml:space="preserve">ali preko elektronske pošte na naslov </w:t>
      </w:r>
      <w:hyperlink r:id="rId9" w:history="1">
        <w:r w:rsidRPr="00A454BC">
          <w:rPr>
            <w:rStyle w:val="Hyperlink"/>
            <w:rFonts w:cstheme="minorHAnsi"/>
            <w:lang w:val="sl-SI"/>
          </w:rPr>
          <w:t>gasper.juvancic@tp-lj.si</w:t>
        </w:r>
      </w:hyperlink>
      <w:r w:rsidRPr="00A454BC">
        <w:rPr>
          <w:rFonts w:cstheme="minorHAnsi"/>
          <w:b/>
          <w:lang w:val="sl-SI"/>
        </w:rPr>
        <w:t>.</w:t>
      </w:r>
    </w:p>
    <w:p w14:paraId="5E89402B" w14:textId="77777777" w:rsidR="00A454BC" w:rsidRDefault="00A454BC" w:rsidP="00413EEB">
      <w:pPr>
        <w:jc w:val="both"/>
        <w:rPr>
          <w:rFonts w:cstheme="minorHAnsi"/>
          <w:lang w:val="sl-SI"/>
        </w:rPr>
      </w:pPr>
    </w:p>
    <w:p w14:paraId="1F3CDD66" w14:textId="77777777" w:rsidR="00A454BC" w:rsidRDefault="00A454BC" w:rsidP="00413EEB">
      <w:pPr>
        <w:jc w:val="both"/>
        <w:rPr>
          <w:rFonts w:cstheme="minorHAnsi"/>
          <w:lang w:val="sl-SI"/>
        </w:rPr>
      </w:pPr>
    </w:p>
    <w:p w14:paraId="71F76D89" w14:textId="3F65F31B" w:rsidR="00413EEB" w:rsidRPr="00A454BC" w:rsidRDefault="00413EEB" w:rsidP="00413EEB">
      <w:pPr>
        <w:jc w:val="both"/>
        <w:rPr>
          <w:rFonts w:cstheme="minorHAnsi"/>
          <w:lang w:val="sl-SI"/>
        </w:rPr>
      </w:pPr>
      <w:r w:rsidRPr="00A454BC">
        <w:rPr>
          <w:rFonts w:cstheme="minorHAnsi"/>
          <w:lang w:val="sl-SI"/>
        </w:rPr>
        <w:t xml:space="preserve">Za pravočasno dostavljeno ponudbo bo veljala ponudba, ki bo dostavljena preko elektronske </w:t>
      </w:r>
      <w:r w:rsidRPr="009A6EB1">
        <w:rPr>
          <w:rFonts w:cstheme="minorHAnsi"/>
          <w:lang w:val="sl-SI"/>
        </w:rPr>
        <w:t xml:space="preserve">pošte </w:t>
      </w:r>
      <w:r w:rsidRPr="009A6EB1">
        <w:rPr>
          <w:rFonts w:cstheme="minorHAnsi"/>
          <w:b/>
          <w:lang w:val="sl-SI"/>
        </w:rPr>
        <w:t xml:space="preserve">do </w:t>
      </w:r>
      <w:r w:rsidR="009A6EB1" w:rsidRPr="009A6EB1">
        <w:rPr>
          <w:rFonts w:cstheme="minorHAnsi"/>
          <w:b/>
          <w:lang w:val="sl-SI"/>
        </w:rPr>
        <w:t>torka</w:t>
      </w:r>
      <w:r w:rsidRPr="009A6EB1">
        <w:rPr>
          <w:rFonts w:cstheme="minorHAnsi"/>
          <w:b/>
          <w:lang w:val="sl-SI"/>
        </w:rPr>
        <w:t xml:space="preserve">, </w:t>
      </w:r>
      <w:r w:rsidR="009A6EB1" w:rsidRPr="009A6EB1">
        <w:rPr>
          <w:rFonts w:cstheme="minorHAnsi"/>
          <w:b/>
          <w:lang w:val="sl-SI"/>
        </w:rPr>
        <w:t>10</w:t>
      </w:r>
      <w:r w:rsidRPr="009A6EB1">
        <w:rPr>
          <w:rFonts w:cstheme="minorHAnsi"/>
          <w:b/>
          <w:lang w:val="sl-SI"/>
        </w:rPr>
        <w:t>. 1</w:t>
      </w:r>
      <w:r w:rsidR="00EF51C5" w:rsidRPr="009A6EB1">
        <w:rPr>
          <w:rFonts w:cstheme="minorHAnsi"/>
          <w:b/>
          <w:lang w:val="sl-SI"/>
        </w:rPr>
        <w:t>1</w:t>
      </w:r>
      <w:r w:rsidRPr="009A6EB1">
        <w:rPr>
          <w:rFonts w:cstheme="minorHAnsi"/>
          <w:b/>
          <w:lang w:val="sl-SI"/>
        </w:rPr>
        <w:t>. 2020 do 10:00 ure</w:t>
      </w:r>
      <w:r w:rsidRPr="009A6EB1">
        <w:rPr>
          <w:rFonts w:cstheme="minorHAnsi"/>
          <w:lang w:val="sl-SI"/>
        </w:rPr>
        <w:t>.</w:t>
      </w:r>
      <w:bookmarkEnd w:id="6"/>
    </w:p>
    <w:p w14:paraId="46C849DE" w14:textId="0CC6AF7B" w:rsidR="00EF51C5" w:rsidRPr="00A454BC" w:rsidRDefault="00EF51C5" w:rsidP="00413EEB">
      <w:pPr>
        <w:jc w:val="both"/>
        <w:rPr>
          <w:rFonts w:cstheme="minorHAnsi"/>
          <w:lang w:val="sl-SI"/>
        </w:rPr>
      </w:pPr>
    </w:p>
    <w:p w14:paraId="3D46AF64" w14:textId="77777777" w:rsidR="00EF51C5" w:rsidRPr="00A454BC" w:rsidRDefault="00EF51C5" w:rsidP="00413EEB">
      <w:pPr>
        <w:jc w:val="both"/>
        <w:rPr>
          <w:rFonts w:cstheme="minorHAnsi"/>
          <w:lang w:val="sl-SI"/>
        </w:rPr>
      </w:pPr>
    </w:p>
    <w:p w14:paraId="3C3202A0" w14:textId="77777777" w:rsidR="00413EEB" w:rsidRPr="00A454BC" w:rsidRDefault="00413EEB" w:rsidP="00413EEB">
      <w:pPr>
        <w:pStyle w:val="ListParagraph"/>
        <w:numPr>
          <w:ilvl w:val="0"/>
          <w:numId w:val="1"/>
        </w:numPr>
        <w:spacing w:after="160" w:line="259" w:lineRule="auto"/>
        <w:rPr>
          <w:rFonts w:cstheme="minorHAnsi"/>
          <w:b/>
          <w:bCs/>
          <w:lang w:val="sl-SI"/>
        </w:rPr>
      </w:pPr>
      <w:r w:rsidRPr="00A454BC">
        <w:rPr>
          <w:rFonts w:cstheme="minorHAnsi"/>
          <w:b/>
          <w:bCs/>
          <w:lang w:val="sl-SI"/>
        </w:rPr>
        <w:t>Popolnost ponudbe</w:t>
      </w:r>
    </w:p>
    <w:p w14:paraId="659B96A7" w14:textId="77777777" w:rsidR="00413EEB" w:rsidRPr="00A454BC" w:rsidRDefault="00413EEB" w:rsidP="00413EEB">
      <w:pPr>
        <w:rPr>
          <w:rFonts w:cstheme="minorHAnsi"/>
          <w:bCs/>
          <w:lang w:val="sl-SI"/>
        </w:rPr>
      </w:pPr>
      <w:r w:rsidRPr="00A454BC">
        <w:rPr>
          <w:rFonts w:cstheme="minorHAnsi"/>
          <w:bCs/>
          <w:lang w:val="sl-SI"/>
        </w:rPr>
        <w:t xml:space="preserve">Popolna bo tista ponudba, ki bo pravočasna, formalno popolna, pravilna in primerna ter bo v celoti izpolnjevala vse zahteve iz razpisne dokumentacije. </w:t>
      </w:r>
    </w:p>
    <w:p w14:paraId="1CEF7F67" w14:textId="77777777" w:rsidR="00413EEB" w:rsidRPr="00A454BC" w:rsidRDefault="00413EEB" w:rsidP="00413EEB">
      <w:pPr>
        <w:rPr>
          <w:rFonts w:cstheme="minorHAnsi"/>
          <w:bCs/>
          <w:lang w:val="sl-SI"/>
        </w:rPr>
      </w:pPr>
      <w:r w:rsidRPr="00A454BC">
        <w:rPr>
          <w:rFonts w:cstheme="minorHAnsi"/>
          <w:bCs/>
          <w:lang w:val="sl-SI"/>
        </w:rPr>
        <w:br/>
        <w:t>Ponudnik mora ponudbi predložiti:</w:t>
      </w:r>
    </w:p>
    <w:p w14:paraId="2AF75A20" w14:textId="77777777" w:rsidR="00413EEB" w:rsidRPr="00A454BC" w:rsidRDefault="00413EEB" w:rsidP="00413EEB">
      <w:pPr>
        <w:pStyle w:val="ListParagraph"/>
        <w:numPr>
          <w:ilvl w:val="0"/>
          <w:numId w:val="7"/>
        </w:numPr>
        <w:spacing w:after="160" w:line="259" w:lineRule="auto"/>
        <w:jc w:val="both"/>
        <w:rPr>
          <w:rFonts w:cstheme="minorHAnsi"/>
          <w:lang w:val="sl-SI"/>
        </w:rPr>
      </w:pPr>
      <w:r w:rsidRPr="00A454BC">
        <w:rPr>
          <w:rFonts w:cstheme="minorHAnsi"/>
          <w:lang w:val="sl-SI"/>
        </w:rPr>
        <w:t>Obrazec 1: Osnovni podatki ponudnika,</w:t>
      </w:r>
    </w:p>
    <w:p w14:paraId="6E4950F1" w14:textId="77777777" w:rsidR="00413EEB" w:rsidRPr="00A454BC" w:rsidRDefault="00413EEB" w:rsidP="00413EEB">
      <w:pPr>
        <w:pStyle w:val="ListParagraph"/>
        <w:numPr>
          <w:ilvl w:val="0"/>
          <w:numId w:val="7"/>
        </w:numPr>
        <w:spacing w:after="160" w:line="259" w:lineRule="auto"/>
        <w:jc w:val="both"/>
        <w:rPr>
          <w:rFonts w:cstheme="minorHAnsi"/>
          <w:lang w:val="sl-SI"/>
        </w:rPr>
      </w:pPr>
      <w:r w:rsidRPr="00A454BC">
        <w:rPr>
          <w:rFonts w:cstheme="minorHAnsi"/>
          <w:lang w:val="sl-SI"/>
        </w:rPr>
        <w:t>Obrazec2: Finančni del ponudbe, ki vsebuje skupno ceno izvedbe dogodka, z veljavnostjo ponudbe 1. 12. 2020</w:t>
      </w:r>
    </w:p>
    <w:p w14:paraId="0DB32D28" w14:textId="77777777" w:rsidR="00413EEB" w:rsidRPr="00A454BC" w:rsidRDefault="00413EEB" w:rsidP="00413EEB">
      <w:pPr>
        <w:pStyle w:val="ListParagraph"/>
        <w:numPr>
          <w:ilvl w:val="0"/>
          <w:numId w:val="7"/>
        </w:numPr>
        <w:spacing w:after="160" w:line="259" w:lineRule="auto"/>
        <w:jc w:val="both"/>
        <w:rPr>
          <w:rFonts w:cstheme="minorHAnsi"/>
          <w:lang w:val="sl-SI"/>
        </w:rPr>
      </w:pPr>
      <w:r w:rsidRPr="00A454BC">
        <w:rPr>
          <w:rFonts w:cstheme="minorHAnsi"/>
          <w:lang w:val="sl-SI"/>
        </w:rPr>
        <w:t>Obrazec 3: Reference ponudnika</w:t>
      </w:r>
    </w:p>
    <w:p w14:paraId="2DD817E5" w14:textId="77777777" w:rsidR="00413EEB" w:rsidRPr="00A454BC" w:rsidRDefault="00413EEB" w:rsidP="00413EEB">
      <w:pPr>
        <w:pStyle w:val="ListParagraph"/>
        <w:numPr>
          <w:ilvl w:val="0"/>
          <w:numId w:val="7"/>
        </w:numPr>
        <w:spacing w:after="160" w:line="259" w:lineRule="auto"/>
        <w:jc w:val="both"/>
        <w:rPr>
          <w:rFonts w:cstheme="minorHAnsi"/>
          <w:lang w:val="sl-SI"/>
        </w:rPr>
      </w:pPr>
      <w:r w:rsidRPr="00A454BC">
        <w:rPr>
          <w:rFonts w:cstheme="minorHAnsi"/>
          <w:lang w:val="sl-SI"/>
        </w:rPr>
        <w:t>Obrazec 4: Parafirana vsaka stran vzorca pogodbe</w:t>
      </w:r>
    </w:p>
    <w:p w14:paraId="56198727" w14:textId="77777777" w:rsidR="00413EEB" w:rsidRPr="00A454BC" w:rsidRDefault="00413EEB" w:rsidP="00413EEB">
      <w:pPr>
        <w:ind w:left="360"/>
        <w:jc w:val="both"/>
        <w:rPr>
          <w:rFonts w:cstheme="minorHAnsi"/>
          <w:lang w:val="sl-SI"/>
        </w:rPr>
      </w:pPr>
      <w:r w:rsidRPr="00A454BC">
        <w:rPr>
          <w:rFonts w:cstheme="minorHAnsi"/>
          <w:lang w:val="sl-SI"/>
        </w:rPr>
        <w:t>Parafirana vsaka stran tega vabila za oddajo ponudbe.</w:t>
      </w:r>
    </w:p>
    <w:p w14:paraId="2C62D0A4" w14:textId="77777777" w:rsidR="00413EEB" w:rsidRPr="00A454BC" w:rsidRDefault="00413EEB" w:rsidP="00413EEB">
      <w:pPr>
        <w:rPr>
          <w:rFonts w:cstheme="minorHAnsi"/>
          <w:bCs/>
          <w:lang w:val="sl-SI"/>
        </w:rPr>
      </w:pPr>
    </w:p>
    <w:p w14:paraId="65EAE583" w14:textId="77777777" w:rsidR="00413EEB" w:rsidRPr="00A454BC" w:rsidRDefault="00413EEB" w:rsidP="00413EEB">
      <w:pPr>
        <w:rPr>
          <w:rFonts w:cstheme="minorHAnsi"/>
          <w:bCs/>
          <w:lang w:val="sl-SI"/>
        </w:rPr>
      </w:pPr>
      <w:r w:rsidRPr="00A454BC">
        <w:rPr>
          <w:rFonts w:cstheme="minorHAnsi"/>
          <w:bCs/>
          <w:lang w:val="sl-SI"/>
        </w:rPr>
        <w:t>Naročnik bo iz postopka izločil ponudnika, če bo na dan, ko se izteče rok za oddajo ponudb, uvrščen v evidenco ponudnikov z negativnimi referencami.</w:t>
      </w:r>
    </w:p>
    <w:p w14:paraId="7F73CCCB" w14:textId="77777777" w:rsidR="00413EEB" w:rsidRPr="00A454BC" w:rsidRDefault="00413EEB" w:rsidP="00413EEB">
      <w:pPr>
        <w:rPr>
          <w:rFonts w:cstheme="minorHAnsi"/>
          <w:bCs/>
          <w:lang w:val="sl-SI"/>
        </w:rPr>
      </w:pPr>
    </w:p>
    <w:p w14:paraId="188491C4" w14:textId="77777777" w:rsidR="00413EEB" w:rsidRPr="00A454BC" w:rsidRDefault="00413EEB" w:rsidP="00413EEB">
      <w:pPr>
        <w:rPr>
          <w:rFonts w:cstheme="minorHAnsi"/>
          <w:bCs/>
          <w:lang w:val="sl-SI"/>
        </w:rPr>
      </w:pPr>
    </w:p>
    <w:p w14:paraId="30D8D629" w14:textId="77777777" w:rsidR="00413EEB" w:rsidRPr="00A454BC" w:rsidRDefault="00413EEB" w:rsidP="00413EEB">
      <w:pPr>
        <w:pStyle w:val="ListParagraph"/>
        <w:numPr>
          <w:ilvl w:val="0"/>
          <w:numId w:val="1"/>
        </w:numPr>
        <w:spacing w:after="160" w:line="259" w:lineRule="auto"/>
        <w:rPr>
          <w:rFonts w:cstheme="minorHAnsi"/>
          <w:b/>
          <w:bCs/>
          <w:lang w:val="sl-SI"/>
        </w:rPr>
      </w:pPr>
      <w:bookmarkStart w:id="7" w:name="_Hlk18501308"/>
      <w:r w:rsidRPr="00A454BC">
        <w:rPr>
          <w:rFonts w:cstheme="minorHAnsi"/>
          <w:b/>
          <w:bCs/>
          <w:lang w:val="sl-SI"/>
        </w:rPr>
        <w:t>Izbira ponudnika</w:t>
      </w:r>
    </w:p>
    <w:p w14:paraId="099CA117" w14:textId="57BF74C5" w:rsidR="00413EEB" w:rsidRPr="00A454BC" w:rsidRDefault="00413EEB" w:rsidP="00413EEB">
      <w:pPr>
        <w:jc w:val="both"/>
        <w:rPr>
          <w:rFonts w:cstheme="minorHAnsi"/>
          <w:lang w:val="sl-SI"/>
        </w:rPr>
      </w:pPr>
      <w:r w:rsidRPr="00A454BC">
        <w:rPr>
          <w:rFonts w:cstheme="minorHAnsi"/>
          <w:lang w:val="sl-SI"/>
        </w:rPr>
        <w:t xml:space="preserve">O izboru ponudnika bo odločala komisija, sestavljena iz treh članov Tehnološkega parka Ljubljana. Izbrani ponudnik bo o izboru komisije obveščen najkasneje do </w:t>
      </w:r>
      <w:r w:rsidR="00EF51C5" w:rsidRPr="00A454BC">
        <w:rPr>
          <w:rFonts w:cstheme="minorHAnsi"/>
          <w:lang w:val="sl-SI"/>
        </w:rPr>
        <w:t>torka 10</w:t>
      </w:r>
      <w:r w:rsidRPr="00A454BC">
        <w:rPr>
          <w:rFonts w:cstheme="minorHAnsi"/>
          <w:lang w:val="sl-SI"/>
        </w:rPr>
        <w:t>. 1</w:t>
      </w:r>
      <w:r w:rsidR="00EF51C5" w:rsidRPr="00A454BC">
        <w:rPr>
          <w:rFonts w:cstheme="minorHAnsi"/>
          <w:lang w:val="sl-SI"/>
        </w:rPr>
        <w:t>1</w:t>
      </w:r>
      <w:r w:rsidRPr="00A454BC">
        <w:rPr>
          <w:rFonts w:cstheme="minorHAnsi"/>
          <w:lang w:val="sl-SI"/>
        </w:rPr>
        <w:t xml:space="preserve">. 2020, do 16.00 ure popoldan. </w:t>
      </w:r>
    </w:p>
    <w:bookmarkEnd w:id="7"/>
    <w:p w14:paraId="58DC99B0" w14:textId="51B9D61D" w:rsidR="00413EEB" w:rsidRPr="00A454BC" w:rsidRDefault="00413EEB" w:rsidP="00413EEB">
      <w:pPr>
        <w:jc w:val="both"/>
        <w:rPr>
          <w:rFonts w:cstheme="minorHAnsi"/>
          <w:color w:val="000000"/>
          <w:lang w:val="sl-SI"/>
        </w:rPr>
      </w:pPr>
      <w:r w:rsidRPr="00A454BC">
        <w:rPr>
          <w:rFonts w:cstheme="minorHAnsi"/>
          <w:lang w:val="sl-SI"/>
        </w:rPr>
        <w:t xml:space="preserve">Kontaktna oseba za dodatne informacije: Gašper Juvančič, e-naslov: </w:t>
      </w:r>
      <w:hyperlink r:id="rId10" w:history="1">
        <w:r w:rsidRPr="00A454BC">
          <w:rPr>
            <w:rStyle w:val="Hyperlink"/>
            <w:rFonts w:cstheme="minorHAnsi"/>
            <w:lang w:val="sl-SI"/>
          </w:rPr>
          <w:t>gasper.juvancic@tp-lj.si</w:t>
        </w:r>
      </w:hyperlink>
      <w:r w:rsidRPr="00A454BC">
        <w:rPr>
          <w:rFonts w:cstheme="minorHAnsi"/>
          <w:lang w:val="sl-SI"/>
        </w:rPr>
        <w:t xml:space="preserve">, tel.:  </w:t>
      </w:r>
      <w:r w:rsidRPr="00A454BC">
        <w:rPr>
          <w:rFonts w:cstheme="minorHAnsi"/>
          <w:color w:val="000000"/>
          <w:lang w:val="sl-SI"/>
        </w:rPr>
        <w:t>(01) 620 34 90.</w:t>
      </w:r>
    </w:p>
    <w:p w14:paraId="61580AD2" w14:textId="09A416E6" w:rsidR="00A454BC" w:rsidRPr="00A454BC" w:rsidRDefault="00A454BC" w:rsidP="00413EEB">
      <w:pPr>
        <w:jc w:val="both"/>
        <w:rPr>
          <w:rFonts w:cstheme="minorHAnsi"/>
          <w:color w:val="000000"/>
          <w:lang w:val="sl-SI"/>
        </w:rPr>
      </w:pPr>
    </w:p>
    <w:p w14:paraId="1C0A850E" w14:textId="77777777" w:rsidR="00A454BC" w:rsidRPr="00A454BC" w:rsidRDefault="00A454BC" w:rsidP="00A454BC">
      <w:pPr>
        <w:jc w:val="both"/>
        <w:rPr>
          <w:rFonts w:cstheme="minorHAnsi"/>
          <w:lang w:val="sl-SI"/>
        </w:rPr>
      </w:pPr>
      <w:r w:rsidRPr="00A454BC">
        <w:rPr>
          <w:rFonts w:cstheme="minorHAnsi"/>
          <w:lang w:val="sl-SI"/>
        </w:rPr>
        <w:t>Ljubljana, 21. oktober</w:t>
      </w:r>
      <w:r w:rsidRPr="00A454BC">
        <w:rPr>
          <w:rFonts w:cstheme="minorHAnsi"/>
          <w:color w:val="FF0000"/>
          <w:lang w:val="sl-SI"/>
        </w:rPr>
        <w:t xml:space="preserve"> </w:t>
      </w:r>
      <w:r w:rsidRPr="00A454BC">
        <w:rPr>
          <w:rFonts w:cstheme="minorHAnsi"/>
          <w:lang w:val="sl-SI"/>
        </w:rPr>
        <w:t>2020</w:t>
      </w:r>
    </w:p>
    <w:p w14:paraId="770F2BA6" w14:textId="77777777" w:rsidR="00A454BC" w:rsidRPr="00A454BC" w:rsidRDefault="00A454BC" w:rsidP="00413EEB">
      <w:pPr>
        <w:jc w:val="both"/>
        <w:rPr>
          <w:rFonts w:cstheme="minorHAnsi"/>
          <w:lang w:val="sl-SI"/>
        </w:rPr>
      </w:pPr>
    </w:p>
    <w:p w14:paraId="0A8CAC47" w14:textId="77777777" w:rsidR="00A454BC" w:rsidRPr="00A454BC" w:rsidRDefault="00A454BC" w:rsidP="00413EEB">
      <w:pPr>
        <w:ind w:left="6480"/>
        <w:jc w:val="both"/>
        <w:rPr>
          <w:rFonts w:cstheme="minorHAnsi"/>
          <w:lang w:val="sl-SI"/>
        </w:rPr>
      </w:pPr>
    </w:p>
    <w:p w14:paraId="17A43074" w14:textId="77777777" w:rsidR="00413EEB" w:rsidRPr="00A454BC" w:rsidRDefault="00413EEB" w:rsidP="00413EEB">
      <w:pPr>
        <w:ind w:left="6480"/>
        <w:jc w:val="both"/>
        <w:rPr>
          <w:rFonts w:cstheme="minorHAnsi"/>
          <w:lang w:val="sl-SI"/>
        </w:rPr>
      </w:pPr>
    </w:p>
    <w:p w14:paraId="10E39907" w14:textId="77777777" w:rsidR="00413EEB" w:rsidRPr="00A454BC" w:rsidRDefault="00413EEB" w:rsidP="00413EEB">
      <w:pPr>
        <w:ind w:left="5387"/>
        <w:jc w:val="both"/>
        <w:rPr>
          <w:rFonts w:cstheme="minorHAnsi"/>
          <w:lang w:val="sl-SI"/>
        </w:rPr>
      </w:pPr>
      <w:r w:rsidRPr="00A454BC">
        <w:rPr>
          <w:rFonts w:cstheme="minorHAnsi"/>
          <w:lang w:val="sl-SI"/>
        </w:rPr>
        <w:t>Odgovorna oseba:</w:t>
      </w:r>
    </w:p>
    <w:p w14:paraId="06724E94" w14:textId="77777777" w:rsidR="00413EEB" w:rsidRPr="00A454BC" w:rsidRDefault="00413EEB" w:rsidP="00413EEB">
      <w:pPr>
        <w:ind w:left="5387"/>
        <w:jc w:val="both"/>
        <w:rPr>
          <w:rFonts w:cstheme="minorHAnsi"/>
          <w:lang w:val="sl-SI"/>
        </w:rPr>
      </w:pPr>
    </w:p>
    <w:p w14:paraId="6A3D3D9C" w14:textId="77777777" w:rsidR="00413EEB" w:rsidRPr="00A454BC" w:rsidRDefault="00413EEB" w:rsidP="00413EEB">
      <w:pPr>
        <w:ind w:left="5387"/>
        <w:jc w:val="both"/>
        <w:rPr>
          <w:rFonts w:cstheme="minorHAnsi"/>
          <w:lang w:val="sl-SI"/>
        </w:rPr>
      </w:pPr>
      <w:r w:rsidRPr="00A454BC">
        <w:rPr>
          <w:rFonts w:cstheme="minorHAnsi"/>
          <w:lang w:val="sl-SI"/>
        </w:rPr>
        <w:t>Tehnološki park Ljubljana d.o.o.</w:t>
      </w:r>
    </w:p>
    <w:p w14:paraId="4A716C34" w14:textId="0BEB6A4A" w:rsidR="00413EEB" w:rsidRPr="00A454BC" w:rsidRDefault="00A454BC" w:rsidP="00413EEB">
      <w:pPr>
        <w:ind w:left="5387"/>
        <w:jc w:val="both"/>
        <w:rPr>
          <w:rFonts w:cstheme="minorHAnsi"/>
          <w:lang w:val="sl-SI"/>
        </w:rPr>
      </w:pPr>
      <w:r w:rsidRPr="00A454BC">
        <w:rPr>
          <w:rFonts w:cstheme="minorHAnsi"/>
          <w:lang w:val="sl-SI"/>
        </w:rPr>
        <w:t xml:space="preserve">dr. </w:t>
      </w:r>
      <w:r w:rsidR="00413EEB" w:rsidRPr="00A454BC">
        <w:rPr>
          <w:rFonts w:cstheme="minorHAnsi"/>
          <w:lang w:val="sl-SI"/>
        </w:rPr>
        <w:t>Jernej Pintar</w:t>
      </w:r>
    </w:p>
    <w:p w14:paraId="7C50DB42" w14:textId="77777777" w:rsidR="00413EEB" w:rsidRPr="00A454BC" w:rsidRDefault="00413EEB" w:rsidP="00413EEB">
      <w:pPr>
        <w:ind w:left="5387"/>
        <w:jc w:val="both"/>
        <w:rPr>
          <w:rFonts w:cstheme="minorHAnsi"/>
          <w:lang w:val="sl-SI"/>
        </w:rPr>
      </w:pPr>
      <w:r w:rsidRPr="00A454BC">
        <w:rPr>
          <w:rFonts w:cstheme="minorHAnsi"/>
          <w:lang w:val="sl-SI"/>
        </w:rPr>
        <w:t>direktor</w:t>
      </w:r>
    </w:p>
    <w:p w14:paraId="44F8610C" w14:textId="77777777" w:rsidR="00413EEB" w:rsidRPr="00A454BC" w:rsidRDefault="00413EEB" w:rsidP="00413EEB">
      <w:pPr>
        <w:jc w:val="both"/>
        <w:rPr>
          <w:rFonts w:cstheme="minorHAnsi"/>
          <w:lang w:val="sl-SI"/>
        </w:rPr>
      </w:pPr>
    </w:p>
    <w:p w14:paraId="07AFDCC2" w14:textId="77777777" w:rsidR="00413EEB" w:rsidRPr="00A454BC" w:rsidRDefault="00413EEB" w:rsidP="00413EEB">
      <w:pPr>
        <w:jc w:val="both"/>
        <w:rPr>
          <w:rFonts w:cstheme="minorHAnsi"/>
          <w:lang w:val="sl-SI"/>
        </w:rPr>
      </w:pPr>
    </w:p>
    <w:p w14:paraId="00B4B853" w14:textId="77777777" w:rsidR="00413EEB" w:rsidRPr="00A454BC" w:rsidRDefault="00413EEB" w:rsidP="00413EEB">
      <w:pPr>
        <w:jc w:val="both"/>
        <w:rPr>
          <w:rFonts w:cstheme="minorHAnsi"/>
          <w:lang w:val="sl-SI"/>
        </w:rPr>
      </w:pPr>
    </w:p>
    <w:p w14:paraId="30100452" w14:textId="77777777" w:rsidR="00413EEB" w:rsidRPr="00A454BC" w:rsidRDefault="00413EEB" w:rsidP="00413EEB">
      <w:pPr>
        <w:jc w:val="both"/>
        <w:rPr>
          <w:rFonts w:cstheme="minorHAnsi"/>
          <w:lang w:val="sl-SI"/>
        </w:rPr>
      </w:pPr>
    </w:p>
    <w:p w14:paraId="57A93217" w14:textId="37829228" w:rsidR="005A597F" w:rsidRPr="00A454BC" w:rsidRDefault="005A597F" w:rsidP="00A454BC">
      <w:pPr>
        <w:rPr>
          <w:rFonts w:cstheme="minorHAnsi"/>
          <w:lang w:val="sl-SI"/>
        </w:rPr>
      </w:pPr>
    </w:p>
    <w:sectPr w:rsidR="005A597F" w:rsidRPr="00A454BC" w:rsidSect="00734ECE">
      <w:headerReference w:type="default" r:id="rId11"/>
      <w:footerReference w:type="default" r:id="rId12"/>
      <w:pgSz w:w="11906" w:h="16838"/>
      <w:pgMar w:top="1985"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8F86B" w14:textId="77777777" w:rsidR="00BF295F" w:rsidRDefault="00BF295F" w:rsidP="00E42119">
      <w:r>
        <w:separator/>
      </w:r>
    </w:p>
  </w:endnote>
  <w:endnote w:type="continuationSeparator" w:id="0">
    <w:p w14:paraId="3D1E2B24" w14:textId="77777777" w:rsidR="00BF295F" w:rsidRDefault="00BF295F" w:rsidP="00E4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yanmar Text">
    <w:panose1 w:val="020B0502040204020203"/>
    <w:charset w:val="00"/>
    <w:family w:val="swiss"/>
    <w:pitch w:val="variable"/>
    <w:sig w:usb0="80000003" w:usb1="00000000" w:usb2="00000400" w:usb3="00000000" w:csb0="00000001" w:csb1="00000000"/>
  </w:font>
  <w:font w:name="Segoe UI">
    <w:altName w:val="Courier New"/>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0903057"/>
      <w:docPartObj>
        <w:docPartGallery w:val="Page Numbers (Bottom of Page)"/>
        <w:docPartUnique/>
      </w:docPartObj>
    </w:sdtPr>
    <w:sdtEndPr>
      <w:rPr>
        <w:sz w:val="20"/>
        <w:szCs w:val="20"/>
      </w:rPr>
    </w:sdtEndPr>
    <w:sdtContent>
      <w:p w14:paraId="3078BF00" w14:textId="77777777" w:rsidR="00FB3557" w:rsidRPr="00A47433" w:rsidRDefault="00FB3557">
        <w:pPr>
          <w:pStyle w:val="Footer"/>
          <w:jc w:val="right"/>
          <w:rPr>
            <w:sz w:val="20"/>
            <w:szCs w:val="20"/>
          </w:rPr>
        </w:pPr>
        <w:r w:rsidRPr="00A47433">
          <w:rPr>
            <w:sz w:val="20"/>
            <w:szCs w:val="20"/>
          </w:rPr>
          <w:fldChar w:fldCharType="begin"/>
        </w:r>
        <w:r w:rsidRPr="00A47433">
          <w:rPr>
            <w:sz w:val="20"/>
            <w:szCs w:val="20"/>
          </w:rPr>
          <w:instrText>PAGE   \* MERGEFORMAT</w:instrText>
        </w:r>
        <w:r w:rsidRPr="00A47433">
          <w:rPr>
            <w:sz w:val="20"/>
            <w:szCs w:val="20"/>
          </w:rPr>
          <w:fldChar w:fldCharType="separate"/>
        </w:r>
        <w:r>
          <w:rPr>
            <w:noProof/>
            <w:sz w:val="20"/>
            <w:szCs w:val="20"/>
          </w:rPr>
          <w:t>3</w:t>
        </w:r>
        <w:r w:rsidRPr="00A47433">
          <w:rPr>
            <w:sz w:val="20"/>
            <w:szCs w:val="20"/>
          </w:rPr>
          <w:fldChar w:fldCharType="end"/>
        </w:r>
      </w:p>
    </w:sdtContent>
  </w:sdt>
  <w:p w14:paraId="23443067" w14:textId="77777777" w:rsidR="00FB3557" w:rsidRDefault="00FB3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B7F34" w14:textId="77777777" w:rsidR="00BF295F" w:rsidRDefault="00BF295F" w:rsidP="00E42119">
      <w:r>
        <w:separator/>
      </w:r>
    </w:p>
  </w:footnote>
  <w:footnote w:type="continuationSeparator" w:id="0">
    <w:p w14:paraId="2B9995C0" w14:textId="77777777" w:rsidR="00BF295F" w:rsidRDefault="00BF295F" w:rsidP="00E42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A1D0C" w14:textId="3ABDC5B9" w:rsidR="00FB3557" w:rsidRDefault="00FB3557" w:rsidP="006335AF">
    <w:pPr>
      <w:pStyle w:val="Header"/>
    </w:pPr>
    <w:r>
      <w:rPr>
        <w:noProof/>
      </w:rPr>
      <w:drawing>
        <wp:anchor distT="0" distB="0" distL="114300" distR="114300" simplePos="0" relativeHeight="251660288" behindDoc="0" locked="0" layoutInCell="1" allowOverlap="1" wp14:anchorId="111D76C8" wp14:editId="6D1ECC0C">
          <wp:simplePos x="0" y="0"/>
          <wp:positionH relativeFrom="column">
            <wp:posOffset>-832485</wp:posOffset>
          </wp:positionH>
          <wp:positionV relativeFrom="paragraph">
            <wp:posOffset>-240030</wp:posOffset>
          </wp:positionV>
          <wp:extent cx="1771650" cy="756920"/>
          <wp:effectExtent l="0" t="0" r="0" b="5080"/>
          <wp:wrapTopAndBottom/>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1650" cy="756920"/>
                  </a:xfrm>
                  <a:prstGeom prst="rect">
                    <a:avLst/>
                  </a:prstGeom>
                </pic:spPr>
              </pic:pic>
            </a:graphicData>
          </a:graphic>
          <wp14:sizeRelH relativeFrom="margin">
            <wp14:pctWidth>0</wp14:pctWidth>
          </wp14:sizeRelH>
          <wp14:sizeRelV relativeFrom="margin">
            <wp14:pctHeight>0</wp14:pctHeight>
          </wp14:sizeRelV>
        </wp:anchor>
      </w:drawing>
    </w:r>
    <w:r w:rsidRPr="00734ECE">
      <w:rPr>
        <w:noProof/>
      </w:rPr>
      <w:drawing>
        <wp:anchor distT="0" distB="0" distL="114300" distR="114300" simplePos="0" relativeHeight="251659264" behindDoc="1" locked="0" layoutInCell="1" allowOverlap="1" wp14:anchorId="070F2AC8" wp14:editId="3C6927A6">
          <wp:simplePos x="0" y="0"/>
          <wp:positionH relativeFrom="margin">
            <wp:posOffset>3739515</wp:posOffset>
          </wp:positionH>
          <wp:positionV relativeFrom="paragraph">
            <wp:posOffset>-24130</wp:posOffset>
          </wp:positionV>
          <wp:extent cx="2353945" cy="383838"/>
          <wp:effectExtent l="0" t="0" r="0" b="0"/>
          <wp:wrapNone/>
          <wp:docPr id="72" name="Slika 72" descr="Image result for tehnoloÅ¡ki park ljublj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Image result for tehnoloÅ¡ki park ljublj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3945" cy="3838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E4E92"/>
    <w:multiLevelType w:val="hybridMultilevel"/>
    <w:tmpl w:val="E8C6A2D0"/>
    <w:lvl w:ilvl="0" w:tplc="86A4A650">
      <w:start w:val="2"/>
      <w:numFmt w:val="bullet"/>
      <w:lvlText w:val="-"/>
      <w:lvlJc w:val="left"/>
      <w:pPr>
        <w:ind w:left="1068" w:hanging="360"/>
      </w:pPr>
      <w:rPr>
        <w:rFonts w:ascii="Arial" w:eastAsia="Times New Roman" w:hAnsi="Arial" w:cs="Aria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9BA491E"/>
    <w:multiLevelType w:val="multilevel"/>
    <w:tmpl w:val="B66CD0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034FC1"/>
    <w:multiLevelType w:val="multilevel"/>
    <w:tmpl w:val="ACE428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0471F17"/>
    <w:multiLevelType w:val="hybridMultilevel"/>
    <w:tmpl w:val="64DA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E7102"/>
    <w:multiLevelType w:val="hybridMultilevel"/>
    <w:tmpl w:val="300463B0"/>
    <w:lvl w:ilvl="0" w:tplc="9BCC919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C76BD"/>
    <w:multiLevelType w:val="hybridMultilevel"/>
    <w:tmpl w:val="8988994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177D4474"/>
    <w:multiLevelType w:val="hybridMultilevel"/>
    <w:tmpl w:val="D662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57D8C"/>
    <w:multiLevelType w:val="hybridMultilevel"/>
    <w:tmpl w:val="E682B4F6"/>
    <w:lvl w:ilvl="0" w:tplc="9BCC919E">
      <w:start w:val="2"/>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2AE377C"/>
    <w:multiLevelType w:val="multilevel"/>
    <w:tmpl w:val="8EAA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947F0C"/>
    <w:multiLevelType w:val="hybridMultilevel"/>
    <w:tmpl w:val="C75E14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BD0789"/>
    <w:multiLevelType w:val="hybridMultilevel"/>
    <w:tmpl w:val="966E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22447"/>
    <w:multiLevelType w:val="hybridMultilevel"/>
    <w:tmpl w:val="A7946C44"/>
    <w:lvl w:ilvl="0" w:tplc="FD707B76">
      <w:start w:val="1"/>
      <w:numFmt w:val="lowerLetter"/>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32552AC4"/>
    <w:multiLevelType w:val="multilevel"/>
    <w:tmpl w:val="C87C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7719B"/>
    <w:multiLevelType w:val="hybridMultilevel"/>
    <w:tmpl w:val="58E022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321A0A"/>
    <w:multiLevelType w:val="multilevel"/>
    <w:tmpl w:val="4CB6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057396"/>
    <w:multiLevelType w:val="hybridMultilevel"/>
    <w:tmpl w:val="080A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F57DB"/>
    <w:multiLevelType w:val="hybridMultilevel"/>
    <w:tmpl w:val="695EA5C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48535502"/>
    <w:multiLevelType w:val="hybridMultilevel"/>
    <w:tmpl w:val="E368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A3348"/>
    <w:multiLevelType w:val="hybridMultilevel"/>
    <w:tmpl w:val="FD88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3319B"/>
    <w:multiLevelType w:val="hybridMultilevel"/>
    <w:tmpl w:val="3EB88EAC"/>
    <w:lvl w:ilvl="0" w:tplc="46E078D0">
      <w:start w:val="1"/>
      <w:numFmt w:val="bullet"/>
      <w:lvlText w:val="-"/>
      <w:lvlJc w:val="left"/>
      <w:pPr>
        <w:tabs>
          <w:tab w:val="num" w:pos="720"/>
        </w:tabs>
        <w:ind w:left="720" w:hanging="360"/>
      </w:pPr>
      <w:rPr>
        <w:rFonts w:ascii="Arial" w:eastAsia="Times New Roman" w:hAnsi="Aria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534AAE"/>
    <w:multiLevelType w:val="hybridMultilevel"/>
    <w:tmpl w:val="C618254C"/>
    <w:lvl w:ilvl="0" w:tplc="5E12485A">
      <w:start w:val="1"/>
      <w:numFmt w:val="decimal"/>
      <w:lvlText w:val="%1."/>
      <w:lvlJc w:val="left"/>
      <w:pPr>
        <w:ind w:left="360" w:hanging="360"/>
      </w:pPr>
      <w:rPr>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5CDF1E5B"/>
    <w:multiLevelType w:val="hybridMultilevel"/>
    <w:tmpl w:val="60BA2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9C3E27"/>
    <w:multiLevelType w:val="hybridMultilevel"/>
    <w:tmpl w:val="4C6081E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6C14FF1"/>
    <w:multiLevelType w:val="hybridMultilevel"/>
    <w:tmpl w:val="978E9DEA"/>
    <w:lvl w:ilvl="0" w:tplc="1D5EF7DE">
      <w:numFmt w:val="bullet"/>
      <w:lvlText w:val="-"/>
      <w:lvlJc w:val="left"/>
      <w:pPr>
        <w:ind w:left="1080" w:hanging="360"/>
      </w:pPr>
      <w:rPr>
        <w:rFonts w:ascii="Calibri" w:eastAsia="Times New Roman"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69AF2ABA"/>
    <w:multiLevelType w:val="hybridMultilevel"/>
    <w:tmpl w:val="0E925850"/>
    <w:lvl w:ilvl="0" w:tplc="6458EDB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9D7185A"/>
    <w:multiLevelType w:val="multilevel"/>
    <w:tmpl w:val="DCE4C6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B94591C"/>
    <w:multiLevelType w:val="hybridMultilevel"/>
    <w:tmpl w:val="7260621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BA43822"/>
    <w:multiLevelType w:val="hybridMultilevel"/>
    <w:tmpl w:val="66AEC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B82BCE"/>
    <w:multiLevelType w:val="hybridMultilevel"/>
    <w:tmpl w:val="D60C385C"/>
    <w:lvl w:ilvl="0" w:tplc="0409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7BD579C6"/>
    <w:multiLevelType w:val="hybridMultilevel"/>
    <w:tmpl w:val="115A2CB0"/>
    <w:lvl w:ilvl="0" w:tplc="5CF4624A">
      <w:start w:val="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1"/>
  </w:num>
  <w:num w:numId="4">
    <w:abstractNumId w:val="0"/>
  </w:num>
  <w:num w:numId="5">
    <w:abstractNumId w:val="27"/>
  </w:num>
  <w:num w:numId="6">
    <w:abstractNumId w:val="22"/>
  </w:num>
  <w:num w:numId="7">
    <w:abstractNumId w:val="7"/>
  </w:num>
  <w:num w:numId="8">
    <w:abstractNumId w:val="4"/>
  </w:num>
  <w:num w:numId="9">
    <w:abstractNumId w:val="13"/>
  </w:num>
  <w:num w:numId="10">
    <w:abstractNumId w:val="20"/>
  </w:num>
  <w:num w:numId="11">
    <w:abstractNumId w:val="24"/>
  </w:num>
  <w:num w:numId="12">
    <w:abstractNumId w:val="15"/>
  </w:num>
  <w:num w:numId="13">
    <w:abstractNumId w:val="29"/>
  </w:num>
  <w:num w:numId="14">
    <w:abstractNumId w:val="14"/>
  </w:num>
  <w:num w:numId="15">
    <w:abstractNumId w:val="8"/>
  </w:num>
  <w:num w:numId="16">
    <w:abstractNumId w:val="1"/>
  </w:num>
  <w:num w:numId="17">
    <w:abstractNumId w:val="25"/>
  </w:num>
  <w:num w:numId="18">
    <w:abstractNumId w:val="2"/>
  </w:num>
  <w:num w:numId="19">
    <w:abstractNumId w:val="9"/>
  </w:num>
  <w:num w:numId="20">
    <w:abstractNumId w:val="23"/>
  </w:num>
  <w:num w:numId="21">
    <w:abstractNumId w:val="26"/>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9"/>
  </w:num>
  <w:num w:numId="25">
    <w:abstractNumId w:val="17"/>
  </w:num>
  <w:num w:numId="26">
    <w:abstractNumId w:val="10"/>
  </w:num>
  <w:num w:numId="27">
    <w:abstractNumId w:val="6"/>
  </w:num>
  <w:num w:numId="28">
    <w:abstractNumId w:val="12"/>
  </w:num>
  <w:num w:numId="29">
    <w:abstractNumId w:val="28"/>
  </w:num>
  <w:num w:numId="30">
    <w:abstractNumId w:val="28"/>
  </w:num>
  <w:num w:numId="31">
    <w:abstractNumId w:val="3"/>
  </w:num>
  <w:num w:numId="3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BA6"/>
    <w:rsid w:val="00002D73"/>
    <w:rsid w:val="0000377F"/>
    <w:rsid w:val="00003CF5"/>
    <w:rsid w:val="00010D9B"/>
    <w:rsid w:val="00010E0E"/>
    <w:rsid w:val="00012AB5"/>
    <w:rsid w:val="00012F3D"/>
    <w:rsid w:val="000137F6"/>
    <w:rsid w:val="00014336"/>
    <w:rsid w:val="00015C4F"/>
    <w:rsid w:val="00027101"/>
    <w:rsid w:val="00031FC1"/>
    <w:rsid w:val="00035611"/>
    <w:rsid w:val="0003741B"/>
    <w:rsid w:val="00040AA6"/>
    <w:rsid w:val="00041108"/>
    <w:rsid w:val="00042CCF"/>
    <w:rsid w:val="000547F5"/>
    <w:rsid w:val="00054F51"/>
    <w:rsid w:val="00056D34"/>
    <w:rsid w:val="00060C94"/>
    <w:rsid w:val="00067BBF"/>
    <w:rsid w:val="00071527"/>
    <w:rsid w:val="00071566"/>
    <w:rsid w:val="0007218E"/>
    <w:rsid w:val="00072F97"/>
    <w:rsid w:val="000731B3"/>
    <w:rsid w:val="00073A01"/>
    <w:rsid w:val="0007515E"/>
    <w:rsid w:val="00080143"/>
    <w:rsid w:val="00083BCE"/>
    <w:rsid w:val="000856A5"/>
    <w:rsid w:val="0008698D"/>
    <w:rsid w:val="0009312B"/>
    <w:rsid w:val="0009383E"/>
    <w:rsid w:val="000958C1"/>
    <w:rsid w:val="00095984"/>
    <w:rsid w:val="00095D68"/>
    <w:rsid w:val="000A0A87"/>
    <w:rsid w:val="000A2A5A"/>
    <w:rsid w:val="000B093E"/>
    <w:rsid w:val="000B19F0"/>
    <w:rsid w:val="000B25F2"/>
    <w:rsid w:val="000B37FF"/>
    <w:rsid w:val="000B3827"/>
    <w:rsid w:val="000C13FF"/>
    <w:rsid w:val="000C166F"/>
    <w:rsid w:val="000D2953"/>
    <w:rsid w:val="000D5790"/>
    <w:rsid w:val="000D6F41"/>
    <w:rsid w:val="000F0BCF"/>
    <w:rsid w:val="000F1EE7"/>
    <w:rsid w:val="000F4197"/>
    <w:rsid w:val="000F619F"/>
    <w:rsid w:val="000F71DC"/>
    <w:rsid w:val="00104FF8"/>
    <w:rsid w:val="001063AD"/>
    <w:rsid w:val="00110E10"/>
    <w:rsid w:val="00111346"/>
    <w:rsid w:val="00112B27"/>
    <w:rsid w:val="00117CB0"/>
    <w:rsid w:val="00120FF5"/>
    <w:rsid w:val="00124FCE"/>
    <w:rsid w:val="00125895"/>
    <w:rsid w:val="00126C0C"/>
    <w:rsid w:val="00130287"/>
    <w:rsid w:val="00132DF1"/>
    <w:rsid w:val="001407DB"/>
    <w:rsid w:val="00144623"/>
    <w:rsid w:val="0014473D"/>
    <w:rsid w:val="001461A0"/>
    <w:rsid w:val="0015643C"/>
    <w:rsid w:val="001569F7"/>
    <w:rsid w:val="0015763C"/>
    <w:rsid w:val="0016180A"/>
    <w:rsid w:val="00164D85"/>
    <w:rsid w:val="00164F70"/>
    <w:rsid w:val="0016523D"/>
    <w:rsid w:val="00184BD2"/>
    <w:rsid w:val="0018640D"/>
    <w:rsid w:val="00190E2D"/>
    <w:rsid w:val="0019139F"/>
    <w:rsid w:val="0019250E"/>
    <w:rsid w:val="00196B7B"/>
    <w:rsid w:val="001A3A48"/>
    <w:rsid w:val="001B1691"/>
    <w:rsid w:val="001B3A8C"/>
    <w:rsid w:val="001C05B3"/>
    <w:rsid w:val="001C10DB"/>
    <w:rsid w:val="001C4919"/>
    <w:rsid w:val="001C6CE2"/>
    <w:rsid w:val="001D1598"/>
    <w:rsid w:val="001D5F6F"/>
    <w:rsid w:val="001D6B05"/>
    <w:rsid w:val="001E0B72"/>
    <w:rsid w:val="001E10C7"/>
    <w:rsid w:val="001E1FA8"/>
    <w:rsid w:val="001E433C"/>
    <w:rsid w:val="001E56D5"/>
    <w:rsid w:val="001E6535"/>
    <w:rsid w:val="001E6E59"/>
    <w:rsid w:val="001F0E10"/>
    <w:rsid w:val="001F2363"/>
    <w:rsid w:val="001F3B2F"/>
    <w:rsid w:val="001F3CB3"/>
    <w:rsid w:val="001F4A56"/>
    <w:rsid w:val="002122EE"/>
    <w:rsid w:val="002125B7"/>
    <w:rsid w:val="00216B62"/>
    <w:rsid w:val="002215A8"/>
    <w:rsid w:val="002215B8"/>
    <w:rsid w:val="0022429D"/>
    <w:rsid w:val="002258D0"/>
    <w:rsid w:val="00226ACC"/>
    <w:rsid w:val="00230CE6"/>
    <w:rsid w:val="0023391E"/>
    <w:rsid w:val="002421D9"/>
    <w:rsid w:val="00242BE7"/>
    <w:rsid w:val="00242F12"/>
    <w:rsid w:val="00244D9E"/>
    <w:rsid w:val="0024754D"/>
    <w:rsid w:val="00253828"/>
    <w:rsid w:val="00253E2C"/>
    <w:rsid w:val="00255599"/>
    <w:rsid w:val="002606C7"/>
    <w:rsid w:val="0026157C"/>
    <w:rsid w:val="00262141"/>
    <w:rsid w:val="002649E7"/>
    <w:rsid w:val="00272A0E"/>
    <w:rsid w:val="002758DD"/>
    <w:rsid w:val="00276CA1"/>
    <w:rsid w:val="002779DE"/>
    <w:rsid w:val="002822E9"/>
    <w:rsid w:val="00284254"/>
    <w:rsid w:val="002902FE"/>
    <w:rsid w:val="0029098B"/>
    <w:rsid w:val="00290AAD"/>
    <w:rsid w:val="00290CD5"/>
    <w:rsid w:val="002916CB"/>
    <w:rsid w:val="00294D29"/>
    <w:rsid w:val="00295A2C"/>
    <w:rsid w:val="002A22F5"/>
    <w:rsid w:val="002A3BAB"/>
    <w:rsid w:val="002A65CD"/>
    <w:rsid w:val="002B1FA8"/>
    <w:rsid w:val="002B3119"/>
    <w:rsid w:val="002B5062"/>
    <w:rsid w:val="002B5173"/>
    <w:rsid w:val="002B526B"/>
    <w:rsid w:val="002B6A79"/>
    <w:rsid w:val="002C0427"/>
    <w:rsid w:val="002C1CF2"/>
    <w:rsid w:val="002D0389"/>
    <w:rsid w:val="002D6E9A"/>
    <w:rsid w:val="002D7B80"/>
    <w:rsid w:val="002E0382"/>
    <w:rsid w:val="002E0DDE"/>
    <w:rsid w:val="002F0F1F"/>
    <w:rsid w:val="002F28E9"/>
    <w:rsid w:val="002F2D66"/>
    <w:rsid w:val="002F74E0"/>
    <w:rsid w:val="00304CB2"/>
    <w:rsid w:val="00306585"/>
    <w:rsid w:val="00310987"/>
    <w:rsid w:val="00321CC6"/>
    <w:rsid w:val="00334000"/>
    <w:rsid w:val="00334EC7"/>
    <w:rsid w:val="00337001"/>
    <w:rsid w:val="00343115"/>
    <w:rsid w:val="003464EF"/>
    <w:rsid w:val="00351F05"/>
    <w:rsid w:val="003535F9"/>
    <w:rsid w:val="003605AE"/>
    <w:rsid w:val="003619E5"/>
    <w:rsid w:val="003636BF"/>
    <w:rsid w:val="0036377F"/>
    <w:rsid w:val="00364248"/>
    <w:rsid w:val="0036455D"/>
    <w:rsid w:val="0036791E"/>
    <w:rsid w:val="0037010C"/>
    <w:rsid w:val="003728A3"/>
    <w:rsid w:val="00374C9D"/>
    <w:rsid w:val="00375CA9"/>
    <w:rsid w:val="00382B37"/>
    <w:rsid w:val="00382D59"/>
    <w:rsid w:val="00383EFA"/>
    <w:rsid w:val="003843A4"/>
    <w:rsid w:val="003852E5"/>
    <w:rsid w:val="00385981"/>
    <w:rsid w:val="00392B0D"/>
    <w:rsid w:val="00396AF2"/>
    <w:rsid w:val="003971E8"/>
    <w:rsid w:val="003A15D0"/>
    <w:rsid w:val="003A3F26"/>
    <w:rsid w:val="003A422D"/>
    <w:rsid w:val="003A53EB"/>
    <w:rsid w:val="003B7E98"/>
    <w:rsid w:val="003C2841"/>
    <w:rsid w:val="003C6341"/>
    <w:rsid w:val="003C69B8"/>
    <w:rsid w:val="003C6AD4"/>
    <w:rsid w:val="003D3C45"/>
    <w:rsid w:val="003D56EA"/>
    <w:rsid w:val="003E32F5"/>
    <w:rsid w:val="003E3FD6"/>
    <w:rsid w:val="003E57B7"/>
    <w:rsid w:val="003F27C0"/>
    <w:rsid w:val="003F39BE"/>
    <w:rsid w:val="003F599E"/>
    <w:rsid w:val="003F6CF6"/>
    <w:rsid w:val="00402FDA"/>
    <w:rsid w:val="004053E9"/>
    <w:rsid w:val="00406DB0"/>
    <w:rsid w:val="0041394E"/>
    <w:rsid w:val="00413C17"/>
    <w:rsid w:val="00413CCB"/>
    <w:rsid w:val="00413EEB"/>
    <w:rsid w:val="0042138E"/>
    <w:rsid w:val="00421C25"/>
    <w:rsid w:val="00425EEB"/>
    <w:rsid w:val="00432CA0"/>
    <w:rsid w:val="00433B27"/>
    <w:rsid w:val="00436B29"/>
    <w:rsid w:val="0045048E"/>
    <w:rsid w:val="004506E5"/>
    <w:rsid w:val="00452FBF"/>
    <w:rsid w:val="00455D30"/>
    <w:rsid w:val="004564B0"/>
    <w:rsid w:val="004565CE"/>
    <w:rsid w:val="0046269E"/>
    <w:rsid w:val="00463BF5"/>
    <w:rsid w:val="00467C40"/>
    <w:rsid w:val="00473853"/>
    <w:rsid w:val="00480097"/>
    <w:rsid w:val="004823C2"/>
    <w:rsid w:val="00485C1B"/>
    <w:rsid w:val="00485C6F"/>
    <w:rsid w:val="0048702B"/>
    <w:rsid w:val="00491669"/>
    <w:rsid w:val="00491A3C"/>
    <w:rsid w:val="004A585A"/>
    <w:rsid w:val="004A6667"/>
    <w:rsid w:val="004A6EF8"/>
    <w:rsid w:val="004B307A"/>
    <w:rsid w:val="004B3DE1"/>
    <w:rsid w:val="004B4230"/>
    <w:rsid w:val="004B4E7E"/>
    <w:rsid w:val="004B6007"/>
    <w:rsid w:val="004C1874"/>
    <w:rsid w:val="004C5049"/>
    <w:rsid w:val="004D18C2"/>
    <w:rsid w:val="004E5BF9"/>
    <w:rsid w:val="004E664E"/>
    <w:rsid w:val="004F3C78"/>
    <w:rsid w:val="004F3E56"/>
    <w:rsid w:val="004F5E50"/>
    <w:rsid w:val="0050006D"/>
    <w:rsid w:val="005018C7"/>
    <w:rsid w:val="00503027"/>
    <w:rsid w:val="005054A1"/>
    <w:rsid w:val="00510A84"/>
    <w:rsid w:val="00513939"/>
    <w:rsid w:val="00514554"/>
    <w:rsid w:val="00514F35"/>
    <w:rsid w:val="00517528"/>
    <w:rsid w:val="00520BC0"/>
    <w:rsid w:val="00521BCF"/>
    <w:rsid w:val="0053193B"/>
    <w:rsid w:val="00532E78"/>
    <w:rsid w:val="005372D7"/>
    <w:rsid w:val="00537CB9"/>
    <w:rsid w:val="00540544"/>
    <w:rsid w:val="00545B56"/>
    <w:rsid w:val="00550360"/>
    <w:rsid w:val="005518BB"/>
    <w:rsid w:val="00554589"/>
    <w:rsid w:val="00554F99"/>
    <w:rsid w:val="005566AB"/>
    <w:rsid w:val="005612D0"/>
    <w:rsid w:val="00564BCE"/>
    <w:rsid w:val="0056629F"/>
    <w:rsid w:val="00571AF5"/>
    <w:rsid w:val="00573E9A"/>
    <w:rsid w:val="00581DB5"/>
    <w:rsid w:val="0058329B"/>
    <w:rsid w:val="00586758"/>
    <w:rsid w:val="005873A8"/>
    <w:rsid w:val="005931B9"/>
    <w:rsid w:val="00593346"/>
    <w:rsid w:val="00593D2E"/>
    <w:rsid w:val="00597DEB"/>
    <w:rsid w:val="005A017F"/>
    <w:rsid w:val="005A1D56"/>
    <w:rsid w:val="005A597F"/>
    <w:rsid w:val="005A6969"/>
    <w:rsid w:val="005A7840"/>
    <w:rsid w:val="005A7C9D"/>
    <w:rsid w:val="005B2B4D"/>
    <w:rsid w:val="005B52ED"/>
    <w:rsid w:val="005B6503"/>
    <w:rsid w:val="005B68D0"/>
    <w:rsid w:val="005C1DEB"/>
    <w:rsid w:val="005C630D"/>
    <w:rsid w:val="005C741F"/>
    <w:rsid w:val="005C7FE1"/>
    <w:rsid w:val="005D034B"/>
    <w:rsid w:val="005D110E"/>
    <w:rsid w:val="005D4783"/>
    <w:rsid w:val="005D643E"/>
    <w:rsid w:val="005D76BA"/>
    <w:rsid w:val="005E03D7"/>
    <w:rsid w:val="005E1486"/>
    <w:rsid w:val="005E2A8A"/>
    <w:rsid w:val="005E6E88"/>
    <w:rsid w:val="005E7F16"/>
    <w:rsid w:val="005F06BC"/>
    <w:rsid w:val="005F0AEF"/>
    <w:rsid w:val="005F255D"/>
    <w:rsid w:val="005F3D1E"/>
    <w:rsid w:val="005F5118"/>
    <w:rsid w:val="00603169"/>
    <w:rsid w:val="00604176"/>
    <w:rsid w:val="006066AF"/>
    <w:rsid w:val="00610B1E"/>
    <w:rsid w:val="00615959"/>
    <w:rsid w:val="006168DD"/>
    <w:rsid w:val="00625A39"/>
    <w:rsid w:val="00630E14"/>
    <w:rsid w:val="00632A5C"/>
    <w:rsid w:val="006335AF"/>
    <w:rsid w:val="00636004"/>
    <w:rsid w:val="00637FF5"/>
    <w:rsid w:val="006400F7"/>
    <w:rsid w:val="00643974"/>
    <w:rsid w:val="0065165E"/>
    <w:rsid w:val="006534BE"/>
    <w:rsid w:val="00654085"/>
    <w:rsid w:val="00654930"/>
    <w:rsid w:val="0065786F"/>
    <w:rsid w:val="00670783"/>
    <w:rsid w:val="00670977"/>
    <w:rsid w:val="00671774"/>
    <w:rsid w:val="00671DA9"/>
    <w:rsid w:val="00671DF2"/>
    <w:rsid w:val="00674418"/>
    <w:rsid w:val="00674738"/>
    <w:rsid w:val="00674D6C"/>
    <w:rsid w:val="00675747"/>
    <w:rsid w:val="00681BF3"/>
    <w:rsid w:val="0068356C"/>
    <w:rsid w:val="00685CC4"/>
    <w:rsid w:val="006909CE"/>
    <w:rsid w:val="00691483"/>
    <w:rsid w:val="00691A8B"/>
    <w:rsid w:val="006A59DC"/>
    <w:rsid w:val="006A745F"/>
    <w:rsid w:val="006B19FC"/>
    <w:rsid w:val="006B2157"/>
    <w:rsid w:val="006B27F0"/>
    <w:rsid w:val="006B55E5"/>
    <w:rsid w:val="006B6F29"/>
    <w:rsid w:val="006C2D42"/>
    <w:rsid w:val="006C4929"/>
    <w:rsid w:val="006C57C7"/>
    <w:rsid w:val="006D12D5"/>
    <w:rsid w:val="006D3E7F"/>
    <w:rsid w:val="006E068F"/>
    <w:rsid w:val="006E2C73"/>
    <w:rsid w:val="006F0EDE"/>
    <w:rsid w:val="006F40A2"/>
    <w:rsid w:val="006F530C"/>
    <w:rsid w:val="00703B4F"/>
    <w:rsid w:val="00703CDA"/>
    <w:rsid w:val="007066ED"/>
    <w:rsid w:val="00712155"/>
    <w:rsid w:val="00712CBA"/>
    <w:rsid w:val="007153BD"/>
    <w:rsid w:val="007160B4"/>
    <w:rsid w:val="007167C4"/>
    <w:rsid w:val="00720AA2"/>
    <w:rsid w:val="007276FF"/>
    <w:rsid w:val="00730E2E"/>
    <w:rsid w:val="0073150E"/>
    <w:rsid w:val="00731764"/>
    <w:rsid w:val="0073242E"/>
    <w:rsid w:val="0073273C"/>
    <w:rsid w:val="007342D8"/>
    <w:rsid w:val="00734ECE"/>
    <w:rsid w:val="007366D0"/>
    <w:rsid w:val="00737FD1"/>
    <w:rsid w:val="00740A53"/>
    <w:rsid w:val="00746F37"/>
    <w:rsid w:val="00752A12"/>
    <w:rsid w:val="00753925"/>
    <w:rsid w:val="007550B4"/>
    <w:rsid w:val="00761C81"/>
    <w:rsid w:val="0077086D"/>
    <w:rsid w:val="007750E1"/>
    <w:rsid w:val="00781EAB"/>
    <w:rsid w:val="00784963"/>
    <w:rsid w:val="00794895"/>
    <w:rsid w:val="00797AF0"/>
    <w:rsid w:val="007B0314"/>
    <w:rsid w:val="007B1F7E"/>
    <w:rsid w:val="007B29BF"/>
    <w:rsid w:val="007C067D"/>
    <w:rsid w:val="007C0F21"/>
    <w:rsid w:val="007C46B1"/>
    <w:rsid w:val="007C7BB8"/>
    <w:rsid w:val="007E2A94"/>
    <w:rsid w:val="007E2BD9"/>
    <w:rsid w:val="007E7099"/>
    <w:rsid w:val="007E70D1"/>
    <w:rsid w:val="007F0C0E"/>
    <w:rsid w:val="007F3882"/>
    <w:rsid w:val="007F552F"/>
    <w:rsid w:val="007F7396"/>
    <w:rsid w:val="008038B6"/>
    <w:rsid w:val="008047B1"/>
    <w:rsid w:val="00804E98"/>
    <w:rsid w:val="00807927"/>
    <w:rsid w:val="008100C7"/>
    <w:rsid w:val="00811B99"/>
    <w:rsid w:val="00816902"/>
    <w:rsid w:val="0082118B"/>
    <w:rsid w:val="00825348"/>
    <w:rsid w:val="00825E4F"/>
    <w:rsid w:val="008274CE"/>
    <w:rsid w:val="00827A23"/>
    <w:rsid w:val="0083059C"/>
    <w:rsid w:val="0083216A"/>
    <w:rsid w:val="00835E36"/>
    <w:rsid w:val="00840181"/>
    <w:rsid w:val="00840CFD"/>
    <w:rsid w:val="00842EB7"/>
    <w:rsid w:val="008470A2"/>
    <w:rsid w:val="00847463"/>
    <w:rsid w:val="00850D47"/>
    <w:rsid w:val="00856846"/>
    <w:rsid w:val="008609C7"/>
    <w:rsid w:val="00866093"/>
    <w:rsid w:val="00867145"/>
    <w:rsid w:val="00872BB9"/>
    <w:rsid w:val="00876B18"/>
    <w:rsid w:val="00880D56"/>
    <w:rsid w:val="0088578E"/>
    <w:rsid w:val="008857D4"/>
    <w:rsid w:val="008866C8"/>
    <w:rsid w:val="00887130"/>
    <w:rsid w:val="00893C6D"/>
    <w:rsid w:val="008A3307"/>
    <w:rsid w:val="008A6282"/>
    <w:rsid w:val="008B07C2"/>
    <w:rsid w:val="008B0F4A"/>
    <w:rsid w:val="008B1573"/>
    <w:rsid w:val="008C2DBC"/>
    <w:rsid w:val="008C31B5"/>
    <w:rsid w:val="008C60DB"/>
    <w:rsid w:val="008D5636"/>
    <w:rsid w:val="008E0929"/>
    <w:rsid w:val="008E1469"/>
    <w:rsid w:val="008E1842"/>
    <w:rsid w:val="008E1F21"/>
    <w:rsid w:val="008E2CBB"/>
    <w:rsid w:val="008E60FA"/>
    <w:rsid w:val="008F1C4B"/>
    <w:rsid w:val="008F6F94"/>
    <w:rsid w:val="00903BB2"/>
    <w:rsid w:val="00904CFB"/>
    <w:rsid w:val="00906338"/>
    <w:rsid w:val="009065F8"/>
    <w:rsid w:val="009068D5"/>
    <w:rsid w:val="009114D8"/>
    <w:rsid w:val="00911DE0"/>
    <w:rsid w:val="009124AD"/>
    <w:rsid w:val="00913D6E"/>
    <w:rsid w:val="009229A5"/>
    <w:rsid w:val="00924780"/>
    <w:rsid w:val="00943CDA"/>
    <w:rsid w:val="00944A15"/>
    <w:rsid w:val="0094674F"/>
    <w:rsid w:val="00946D62"/>
    <w:rsid w:val="00954E64"/>
    <w:rsid w:val="00961159"/>
    <w:rsid w:val="0096484A"/>
    <w:rsid w:val="009650FF"/>
    <w:rsid w:val="00972F9B"/>
    <w:rsid w:val="00981486"/>
    <w:rsid w:val="00994044"/>
    <w:rsid w:val="00994D7A"/>
    <w:rsid w:val="009A02BE"/>
    <w:rsid w:val="009A47ED"/>
    <w:rsid w:val="009A6EB1"/>
    <w:rsid w:val="009C2214"/>
    <w:rsid w:val="009C3BDF"/>
    <w:rsid w:val="009C708A"/>
    <w:rsid w:val="009D0A0D"/>
    <w:rsid w:val="009D0B13"/>
    <w:rsid w:val="009D18A4"/>
    <w:rsid w:val="009E3A49"/>
    <w:rsid w:val="009E63C0"/>
    <w:rsid w:val="009E76B3"/>
    <w:rsid w:val="009F04E3"/>
    <w:rsid w:val="00A113EF"/>
    <w:rsid w:val="00A11BCF"/>
    <w:rsid w:val="00A11EB2"/>
    <w:rsid w:val="00A1391F"/>
    <w:rsid w:val="00A15975"/>
    <w:rsid w:val="00A212EA"/>
    <w:rsid w:val="00A2139A"/>
    <w:rsid w:val="00A30542"/>
    <w:rsid w:val="00A315C1"/>
    <w:rsid w:val="00A31E84"/>
    <w:rsid w:val="00A3278B"/>
    <w:rsid w:val="00A33C24"/>
    <w:rsid w:val="00A33E88"/>
    <w:rsid w:val="00A358B8"/>
    <w:rsid w:val="00A35F21"/>
    <w:rsid w:val="00A4053B"/>
    <w:rsid w:val="00A43D23"/>
    <w:rsid w:val="00A454BC"/>
    <w:rsid w:val="00A47433"/>
    <w:rsid w:val="00A520B3"/>
    <w:rsid w:val="00A61BE7"/>
    <w:rsid w:val="00A658F4"/>
    <w:rsid w:val="00A7035C"/>
    <w:rsid w:val="00A82F6F"/>
    <w:rsid w:val="00A84F4A"/>
    <w:rsid w:val="00A8551C"/>
    <w:rsid w:val="00A856B9"/>
    <w:rsid w:val="00A864CE"/>
    <w:rsid w:val="00A86A8F"/>
    <w:rsid w:val="00A918E7"/>
    <w:rsid w:val="00A920C9"/>
    <w:rsid w:val="00A92A5D"/>
    <w:rsid w:val="00A94568"/>
    <w:rsid w:val="00AA5801"/>
    <w:rsid w:val="00AA6CD0"/>
    <w:rsid w:val="00AB33B5"/>
    <w:rsid w:val="00AB4C1F"/>
    <w:rsid w:val="00AC64FA"/>
    <w:rsid w:val="00AD0BE5"/>
    <w:rsid w:val="00AD26FC"/>
    <w:rsid w:val="00AD27E7"/>
    <w:rsid w:val="00AD4866"/>
    <w:rsid w:val="00AD636F"/>
    <w:rsid w:val="00AD6F61"/>
    <w:rsid w:val="00AE4F84"/>
    <w:rsid w:val="00AF0922"/>
    <w:rsid w:val="00AF1617"/>
    <w:rsid w:val="00AF2CA6"/>
    <w:rsid w:val="00B01CEA"/>
    <w:rsid w:val="00B06469"/>
    <w:rsid w:val="00B076A1"/>
    <w:rsid w:val="00B103E2"/>
    <w:rsid w:val="00B120C2"/>
    <w:rsid w:val="00B179AF"/>
    <w:rsid w:val="00B203DA"/>
    <w:rsid w:val="00B21EAD"/>
    <w:rsid w:val="00B2354B"/>
    <w:rsid w:val="00B26B37"/>
    <w:rsid w:val="00B310B7"/>
    <w:rsid w:val="00B3579B"/>
    <w:rsid w:val="00B3617D"/>
    <w:rsid w:val="00B361AF"/>
    <w:rsid w:val="00B4257C"/>
    <w:rsid w:val="00B5134D"/>
    <w:rsid w:val="00B6197F"/>
    <w:rsid w:val="00B61AAA"/>
    <w:rsid w:val="00B644F7"/>
    <w:rsid w:val="00B647E2"/>
    <w:rsid w:val="00B743B2"/>
    <w:rsid w:val="00B801AF"/>
    <w:rsid w:val="00B805DF"/>
    <w:rsid w:val="00B839FB"/>
    <w:rsid w:val="00B86A46"/>
    <w:rsid w:val="00B87981"/>
    <w:rsid w:val="00B91257"/>
    <w:rsid w:val="00B96790"/>
    <w:rsid w:val="00B968C2"/>
    <w:rsid w:val="00B97D24"/>
    <w:rsid w:val="00BA0EEF"/>
    <w:rsid w:val="00BA2527"/>
    <w:rsid w:val="00BA2FAD"/>
    <w:rsid w:val="00BB15DA"/>
    <w:rsid w:val="00BC42D2"/>
    <w:rsid w:val="00BC440C"/>
    <w:rsid w:val="00BD1E55"/>
    <w:rsid w:val="00BD6F33"/>
    <w:rsid w:val="00BE1B54"/>
    <w:rsid w:val="00BF295F"/>
    <w:rsid w:val="00C0088F"/>
    <w:rsid w:val="00C11FAF"/>
    <w:rsid w:val="00C12243"/>
    <w:rsid w:val="00C165C6"/>
    <w:rsid w:val="00C23CEA"/>
    <w:rsid w:val="00C24D48"/>
    <w:rsid w:val="00C25983"/>
    <w:rsid w:val="00C30F85"/>
    <w:rsid w:val="00C30FDE"/>
    <w:rsid w:val="00C36FD0"/>
    <w:rsid w:val="00C40295"/>
    <w:rsid w:val="00C40D19"/>
    <w:rsid w:val="00C40DC3"/>
    <w:rsid w:val="00C42F3B"/>
    <w:rsid w:val="00C43640"/>
    <w:rsid w:val="00C4605B"/>
    <w:rsid w:val="00C53318"/>
    <w:rsid w:val="00C5437E"/>
    <w:rsid w:val="00C5453E"/>
    <w:rsid w:val="00C60723"/>
    <w:rsid w:val="00C62114"/>
    <w:rsid w:val="00C672D1"/>
    <w:rsid w:val="00C72449"/>
    <w:rsid w:val="00C80BBD"/>
    <w:rsid w:val="00C84BB3"/>
    <w:rsid w:val="00C86566"/>
    <w:rsid w:val="00C955F2"/>
    <w:rsid w:val="00C95B78"/>
    <w:rsid w:val="00CA43D6"/>
    <w:rsid w:val="00CA6524"/>
    <w:rsid w:val="00CB0289"/>
    <w:rsid w:val="00CB67C3"/>
    <w:rsid w:val="00CD08A3"/>
    <w:rsid w:val="00CD3460"/>
    <w:rsid w:val="00CD55FD"/>
    <w:rsid w:val="00CD6F3E"/>
    <w:rsid w:val="00CE2D13"/>
    <w:rsid w:val="00CE4286"/>
    <w:rsid w:val="00CE77CA"/>
    <w:rsid w:val="00CF4821"/>
    <w:rsid w:val="00CF50D7"/>
    <w:rsid w:val="00CF5132"/>
    <w:rsid w:val="00CF6FA6"/>
    <w:rsid w:val="00D00681"/>
    <w:rsid w:val="00D15DDC"/>
    <w:rsid w:val="00D1701D"/>
    <w:rsid w:val="00D21A1C"/>
    <w:rsid w:val="00D2206E"/>
    <w:rsid w:val="00D22915"/>
    <w:rsid w:val="00D4080A"/>
    <w:rsid w:val="00D4225D"/>
    <w:rsid w:val="00D44E81"/>
    <w:rsid w:val="00D477D1"/>
    <w:rsid w:val="00D526FA"/>
    <w:rsid w:val="00D54F56"/>
    <w:rsid w:val="00D5634C"/>
    <w:rsid w:val="00D567D1"/>
    <w:rsid w:val="00D61433"/>
    <w:rsid w:val="00D6482A"/>
    <w:rsid w:val="00D6666D"/>
    <w:rsid w:val="00D7103C"/>
    <w:rsid w:val="00D721FD"/>
    <w:rsid w:val="00D75F6F"/>
    <w:rsid w:val="00D876B5"/>
    <w:rsid w:val="00D90D42"/>
    <w:rsid w:val="00D92C4E"/>
    <w:rsid w:val="00D94E83"/>
    <w:rsid w:val="00D961D5"/>
    <w:rsid w:val="00DB7CCE"/>
    <w:rsid w:val="00DC2B3B"/>
    <w:rsid w:val="00DC3F44"/>
    <w:rsid w:val="00DD28D4"/>
    <w:rsid w:val="00DF7F73"/>
    <w:rsid w:val="00E02F0A"/>
    <w:rsid w:val="00E10161"/>
    <w:rsid w:val="00E11D52"/>
    <w:rsid w:val="00E133EA"/>
    <w:rsid w:val="00E1346E"/>
    <w:rsid w:val="00E16912"/>
    <w:rsid w:val="00E16EAD"/>
    <w:rsid w:val="00E17F06"/>
    <w:rsid w:val="00E17F7C"/>
    <w:rsid w:val="00E31DD8"/>
    <w:rsid w:val="00E35840"/>
    <w:rsid w:val="00E42119"/>
    <w:rsid w:val="00E43ACA"/>
    <w:rsid w:val="00E44420"/>
    <w:rsid w:val="00E460F4"/>
    <w:rsid w:val="00E618D1"/>
    <w:rsid w:val="00E66D1D"/>
    <w:rsid w:val="00E67A7D"/>
    <w:rsid w:val="00E714A6"/>
    <w:rsid w:val="00E737E4"/>
    <w:rsid w:val="00E76788"/>
    <w:rsid w:val="00E80CC6"/>
    <w:rsid w:val="00E862F4"/>
    <w:rsid w:val="00E86CC6"/>
    <w:rsid w:val="00E90EB0"/>
    <w:rsid w:val="00E92A36"/>
    <w:rsid w:val="00E93080"/>
    <w:rsid w:val="00E9720B"/>
    <w:rsid w:val="00EA1BCF"/>
    <w:rsid w:val="00EA1E7D"/>
    <w:rsid w:val="00EA2FB8"/>
    <w:rsid w:val="00EB1F3D"/>
    <w:rsid w:val="00EB7A01"/>
    <w:rsid w:val="00EC02BD"/>
    <w:rsid w:val="00EC0B90"/>
    <w:rsid w:val="00EC6EA3"/>
    <w:rsid w:val="00EC6F6E"/>
    <w:rsid w:val="00EC71BD"/>
    <w:rsid w:val="00EC7F4A"/>
    <w:rsid w:val="00ED1255"/>
    <w:rsid w:val="00ED2029"/>
    <w:rsid w:val="00ED2A00"/>
    <w:rsid w:val="00ED40BE"/>
    <w:rsid w:val="00ED4788"/>
    <w:rsid w:val="00EE371D"/>
    <w:rsid w:val="00EE47DA"/>
    <w:rsid w:val="00EE5C7D"/>
    <w:rsid w:val="00EE7409"/>
    <w:rsid w:val="00EE7DFF"/>
    <w:rsid w:val="00EF0CCC"/>
    <w:rsid w:val="00EF51C5"/>
    <w:rsid w:val="00EF5867"/>
    <w:rsid w:val="00F009E3"/>
    <w:rsid w:val="00F010F2"/>
    <w:rsid w:val="00F03383"/>
    <w:rsid w:val="00F06727"/>
    <w:rsid w:val="00F06E51"/>
    <w:rsid w:val="00F23B93"/>
    <w:rsid w:val="00F30512"/>
    <w:rsid w:val="00F4435A"/>
    <w:rsid w:val="00F45638"/>
    <w:rsid w:val="00F50372"/>
    <w:rsid w:val="00F50F7A"/>
    <w:rsid w:val="00F51864"/>
    <w:rsid w:val="00F5224C"/>
    <w:rsid w:val="00F5459B"/>
    <w:rsid w:val="00F57996"/>
    <w:rsid w:val="00F60874"/>
    <w:rsid w:val="00F63B81"/>
    <w:rsid w:val="00F65D20"/>
    <w:rsid w:val="00F67B41"/>
    <w:rsid w:val="00F74ACA"/>
    <w:rsid w:val="00F80001"/>
    <w:rsid w:val="00F8248B"/>
    <w:rsid w:val="00F8422F"/>
    <w:rsid w:val="00F941AB"/>
    <w:rsid w:val="00FA0C1A"/>
    <w:rsid w:val="00FA61E4"/>
    <w:rsid w:val="00FA67DB"/>
    <w:rsid w:val="00FA7CFE"/>
    <w:rsid w:val="00FB30CF"/>
    <w:rsid w:val="00FB3557"/>
    <w:rsid w:val="00FB386E"/>
    <w:rsid w:val="00FB394F"/>
    <w:rsid w:val="00FB7317"/>
    <w:rsid w:val="00FC11FA"/>
    <w:rsid w:val="00FC25CD"/>
    <w:rsid w:val="00FD00D3"/>
    <w:rsid w:val="00FD017D"/>
    <w:rsid w:val="00FD4EFC"/>
    <w:rsid w:val="00FD6AC9"/>
    <w:rsid w:val="00FD7552"/>
    <w:rsid w:val="00FE0995"/>
    <w:rsid w:val="00FE7F74"/>
    <w:rsid w:val="00FF3AF1"/>
    <w:rsid w:val="00FF4BA6"/>
    <w:rsid w:val="00FF6F71"/>
  </w:rsids>
  <m:mathPr>
    <m:mathFont m:val="Cambria Math"/>
    <m:brkBin m:val="before"/>
    <m:brkBinSub m:val="--"/>
    <m:smallFrac m:val="0"/>
    <m:dispDef/>
    <m:lMargin m:val="0"/>
    <m:rMargin m:val="0"/>
    <m:defJc m:val="centerGroup"/>
    <m:wrapIndent m:val="1440"/>
    <m:intLim m:val="subSup"/>
    <m:naryLim m:val="undOvr"/>
  </m:mathPr>
  <w:themeFontLang w:val="pt-PT"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56763"/>
  <w15:docId w15:val="{FCEBA843-0D83-49AA-BA2F-D8AF7836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004"/>
    <w:pPr>
      <w:spacing w:after="0" w:line="240" w:lineRule="auto"/>
    </w:pPr>
    <w:rPr>
      <w:rFonts w:ascii="Calibri" w:hAnsi="Calibri" w:cs="Calibri"/>
      <w:lang w:val="en-US" w:bidi="my-M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BA6"/>
    <w:pPr>
      <w:ind w:left="720"/>
      <w:contextualSpacing/>
    </w:pPr>
  </w:style>
  <w:style w:type="paragraph" w:styleId="Header">
    <w:name w:val="header"/>
    <w:basedOn w:val="Normal"/>
    <w:link w:val="HeaderChar"/>
    <w:uiPriority w:val="99"/>
    <w:unhideWhenUsed/>
    <w:rsid w:val="00E42119"/>
    <w:pPr>
      <w:tabs>
        <w:tab w:val="center" w:pos="4252"/>
        <w:tab w:val="right" w:pos="8504"/>
      </w:tabs>
    </w:pPr>
  </w:style>
  <w:style w:type="character" w:customStyle="1" w:styleId="HeaderChar">
    <w:name w:val="Header Char"/>
    <w:basedOn w:val="DefaultParagraphFont"/>
    <w:link w:val="Header"/>
    <w:uiPriority w:val="99"/>
    <w:rsid w:val="00E42119"/>
  </w:style>
  <w:style w:type="paragraph" w:styleId="Footer">
    <w:name w:val="footer"/>
    <w:basedOn w:val="Normal"/>
    <w:link w:val="FooterChar"/>
    <w:uiPriority w:val="99"/>
    <w:unhideWhenUsed/>
    <w:rsid w:val="00E42119"/>
    <w:pPr>
      <w:tabs>
        <w:tab w:val="center" w:pos="4252"/>
        <w:tab w:val="right" w:pos="8504"/>
      </w:tabs>
    </w:pPr>
  </w:style>
  <w:style w:type="character" w:customStyle="1" w:styleId="FooterChar">
    <w:name w:val="Footer Char"/>
    <w:basedOn w:val="DefaultParagraphFont"/>
    <w:link w:val="Footer"/>
    <w:uiPriority w:val="99"/>
    <w:rsid w:val="00E42119"/>
  </w:style>
  <w:style w:type="table" w:styleId="TableGrid">
    <w:name w:val="Table Grid"/>
    <w:basedOn w:val="TableNormal"/>
    <w:uiPriority w:val="39"/>
    <w:rsid w:val="00746F37"/>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6ACC"/>
    <w:rPr>
      <w:sz w:val="16"/>
      <w:szCs w:val="16"/>
    </w:rPr>
  </w:style>
  <w:style w:type="paragraph" w:styleId="CommentText">
    <w:name w:val="annotation text"/>
    <w:basedOn w:val="Normal"/>
    <w:link w:val="CommentTextChar"/>
    <w:uiPriority w:val="99"/>
    <w:semiHidden/>
    <w:unhideWhenUsed/>
    <w:rsid w:val="00226ACC"/>
    <w:rPr>
      <w:sz w:val="20"/>
      <w:szCs w:val="20"/>
    </w:rPr>
  </w:style>
  <w:style w:type="character" w:customStyle="1" w:styleId="CommentTextChar">
    <w:name w:val="Comment Text Char"/>
    <w:basedOn w:val="DefaultParagraphFont"/>
    <w:link w:val="CommentText"/>
    <w:uiPriority w:val="99"/>
    <w:semiHidden/>
    <w:rsid w:val="00226ACC"/>
    <w:rPr>
      <w:sz w:val="20"/>
      <w:szCs w:val="20"/>
    </w:rPr>
  </w:style>
  <w:style w:type="paragraph" w:styleId="CommentSubject">
    <w:name w:val="annotation subject"/>
    <w:basedOn w:val="CommentText"/>
    <w:next w:val="CommentText"/>
    <w:link w:val="CommentSubjectChar"/>
    <w:uiPriority w:val="99"/>
    <w:semiHidden/>
    <w:unhideWhenUsed/>
    <w:rsid w:val="00226ACC"/>
    <w:rPr>
      <w:b/>
      <w:bCs/>
    </w:rPr>
  </w:style>
  <w:style w:type="character" w:customStyle="1" w:styleId="CommentSubjectChar">
    <w:name w:val="Comment Subject Char"/>
    <w:basedOn w:val="CommentTextChar"/>
    <w:link w:val="CommentSubject"/>
    <w:uiPriority w:val="99"/>
    <w:semiHidden/>
    <w:rsid w:val="00226ACC"/>
    <w:rPr>
      <w:b/>
      <w:bCs/>
      <w:sz w:val="20"/>
      <w:szCs w:val="20"/>
    </w:rPr>
  </w:style>
  <w:style w:type="paragraph" w:styleId="BalloonText">
    <w:name w:val="Balloon Text"/>
    <w:basedOn w:val="Normal"/>
    <w:link w:val="BalloonTextChar"/>
    <w:uiPriority w:val="99"/>
    <w:semiHidden/>
    <w:unhideWhenUsed/>
    <w:rsid w:val="00226A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ACC"/>
    <w:rPr>
      <w:rFonts w:ascii="Segoe UI" w:hAnsi="Segoe UI" w:cs="Segoe UI"/>
      <w:sz w:val="18"/>
      <w:szCs w:val="18"/>
    </w:rPr>
  </w:style>
  <w:style w:type="character" w:styleId="SubtleEmphasis">
    <w:name w:val="Subtle Emphasis"/>
    <w:basedOn w:val="DefaultParagraphFont"/>
    <w:uiPriority w:val="19"/>
    <w:qFormat/>
    <w:rsid w:val="00674738"/>
    <w:rPr>
      <w:i/>
      <w:iCs/>
      <w:color w:val="404040" w:themeColor="text1" w:themeTint="BF"/>
    </w:rPr>
  </w:style>
  <w:style w:type="character" w:styleId="Hyperlink">
    <w:name w:val="Hyperlink"/>
    <w:basedOn w:val="DefaultParagraphFont"/>
    <w:uiPriority w:val="99"/>
    <w:unhideWhenUsed/>
    <w:rsid w:val="00866093"/>
    <w:rPr>
      <w:color w:val="0563C1" w:themeColor="hyperlink"/>
      <w:u w:val="single"/>
    </w:rPr>
  </w:style>
  <w:style w:type="character" w:styleId="FollowedHyperlink">
    <w:name w:val="FollowedHyperlink"/>
    <w:basedOn w:val="DefaultParagraphFont"/>
    <w:uiPriority w:val="99"/>
    <w:semiHidden/>
    <w:unhideWhenUsed/>
    <w:rsid w:val="00581DB5"/>
    <w:rPr>
      <w:color w:val="954F72" w:themeColor="followedHyperlink"/>
      <w:u w:val="single"/>
    </w:rPr>
  </w:style>
  <w:style w:type="paragraph" w:styleId="Revision">
    <w:name w:val="Revision"/>
    <w:hidden/>
    <w:uiPriority w:val="99"/>
    <w:semiHidden/>
    <w:rsid w:val="00E43ACA"/>
    <w:pPr>
      <w:spacing w:after="0" w:line="240" w:lineRule="auto"/>
    </w:pPr>
  </w:style>
  <w:style w:type="paragraph" w:styleId="BodyText">
    <w:name w:val="Body Text"/>
    <w:basedOn w:val="Normal"/>
    <w:link w:val="BodyTextChar"/>
    <w:rsid w:val="006A745F"/>
    <w:pPr>
      <w:jc w:val="both"/>
    </w:pPr>
    <w:rPr>
      <w:rFonts w:ascii="Arial" w:eastAsia="Times New Roman" w:hAnsi="Arial" w:cs="Times New Roman"/>
      <w:color w:val="000080"/>
      <w:sz w:val="24"/>
      <w:szCs w:val="20"/>
      <w:lang w:val="sl-SI" w:eastAsia="sl-SI"/>
    </w:rPr>
  </w:style>
  <w:style w:type="character" w:customStyle="1" w:styleId="BodyTextChar">
    <w:name w:val="Body Text Char"/>
    <w:basedOn w:val="DefaultParagraphFont"/>
    <w:link w:val="BodyText"/>
    <w:rsid w:val="006A745F"/>
    <w:rPr>
      <w:rFonts w:ascii="Arial" w:eastAsia="Times New Roman" w:hAnsi="Arial" w:cs="Times New Roman"/>
      <w:color w:val="000080"/>
      <w:sz w:val="24"/>
      <w:szCs w:val="20"/>
      <w:lang w:val="sl-SI" w:eastAsia="sl-SI"/>
    </w:rPr>
  </w:style>
  <w:style w:type="paragraph" w:styleId="FootnoteText">
    <w:name w:val="footnote text"/>
    <w:basedOn w:val="Normal"/>
    <w:link w:val="FootnoteTextChar"/>
    <w:uiPriority w:val="99"/>
    <w:semiHidden/>
    <w:unhideWhenUsed/>
    <w:rsid w:val="00FA67DB"/>
    <w:rPr>
      <w:sz w:val="20"/>
      <w:szCs w:val="20"/>
    </w:rPr>
  </w:style>
  <w:style w:type="character" w:customStyle="1" w:styleId="FootnoteTextChar">
    <w:name w:val="Footnote Text Char"/>
    <w:basedOn w:val="DefaultParagraphFont"/>
    <w:link w:val="FootnoteText"/>
    <w:uiPriority w:val="99"/>
    <w:semiHidden/>
    <w:rsid w:val="00FA67DB"/>
    <w:rPr>
      <w:sz w:val="20"/>
      <w:szCs w:val="20"/>
    </w:rPr>
  </w:style>
  <w:style w:type="character" w:styleId="FootnoteReference">
    <w:name w:val="footnote reference"/>
    <w:basedOn w:val="DefaultParagraphFont"/>
    <w:uiPriority w:val="99"/>
    <w:semiHidden/>
    <w:unhideWhenUsed/>
    <w:rsid w:val="00FA67DB"/>
    <w:rPr>
      <w:vertAlign w:val="superscript"/>
    </w:rPr>
  </w:style>
  <w:style w:type="character" w:styleId="Mention">
    <w:name w:val="Mention"/>
    <w:basedOn w:val="DefaultParagraphFont"/>
    <w:uiPriority w:val="99"/>
    <w:semiHidden/>
    <w:unhideWhenUsed/>
    <w:rsid w:val="00AD0BE5"/>
    <w:rPr>
      <w:color w:val="2B579A"/>
      <w:shd w:val="clear" w:color="auto" w:fill="E6E6E6"/>
    </w:rPr>
  </w:style>
  <w:style w:type="paragraph" w:customStyle="1" w:styleId="Default">
    <w:name w:val="Default"/>
    <w:rsid w:val="00520BC0"/>
    <w:pPr>
      <w:autoSpaceDE w:val="0"/>
      <w:autoSpaceDN w:val="0"/>
      <w:adjustRightInd w:val="0"/>
      <w:spacing w:after="0" w:line="240" w:lineRule="auto"/>
    </w:pPr>
    <w:rPr>
      <w:rFonts w:ascii="Arial" w:hAnsi="Arial" w:cs="Arial"/>
      <w:color w:val="000000"/>
      <w:sz w:val="24"/>
      <w:szCs w:val="24"/>
      <w:lang w:val="en-US"/>
    </w:rPr>
  </w:style>
  <w:style w:type="character" w:styleId="UnresolvedMention">
    <w:name w:val="Unresolved Mention"/>
    <w:basedOn w:val="DefaultParagraphFont"/>
    <w:uiPriority w:val="99"/>
    <w:semiHidden/>
    <w:unhideWhenUsed/>
    <w:rsid w:val="000A0A87"/>
    <w:rPr>
      <w:color w:val="605E5C"/>
      <w:shd w:val="clear" w:color="auto" w:fill="E1DFDD"/>
    </w:rPr>
  </w:style>
  <w:style w:type="paragraph" w:styleId="NoSpacing">
    <w:name w:val="No Spacing"/>
    <w:uiPriority w:val="1"/>
    <w:qFormat/>
    <w:rsid w:val="004564B0"/>
    <w:pPr>
      <w:spacing w:after="0" w:line="240" w:lineRule="auto"/>
    </w:pPr>
  </w:style>
  <w:style w:type="paragraph" w:customStyle="1" w:styleId="gmail-msonospacing">
    <w:name w:val="gmail-msonospacing"/>
    <w:basedOn w:val="Normal"/>
    <w:rsid w:val="00BD6F33"/>
    <w:pPr>
      <w:spacing w:before="100" w:beforeAutospacing="1" w:after="100" w:afterAutospacing="1"/>
    </w:pPr>
  </w:style>
  <w:style w:type="paragraph" w:customStyle="1" w:styleId="paragraph">
    <w:name w:val="paragraph"/>
    <w:basedOn w:val="Normal"/>
    <w:rsid w:val="00C80BBD"/>
    <w:pPr>
      <w:spacing w:before="100" w:beforeAutospacing="1" w:after="100" w:afterAutospacing="1"/>
    </w:pPr>
    <w:rPr>
      <w:rFonts w:ascii="Times New Roman" w:eastAsia="Times New Roman" w:hAnsi="Times New Roman" w:cs="Times New Roman"/>
      <w:sz w:val="24"/>
      <w:szCs w:val="24"/>
      <w:lang w:val="sl-SI" w:eastAsia="sl-SI"/>
    </w:rPr>
  </w:style>
  <w:style w:type="character" w:customStyle="1" w:styleId="normaltextrun">
    <w:name w:val="normaltextrun"/>
    <w:basedOn w:val="DefaultParagraphFont"/>
    <w:rsid w:val="00C80BBD"/>
  </w:style>
  <w:style w:type="character" w:customStyle="1" w:styleId="eop">
    <w:name w:val="eop"/>
    <w:basedOn w:val="DefaultParagraphFont"/>
    <w:rsid w:val="00C8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87533">
      <w:bodyDiv w:val="1"/>
      <w:marLeft w:val="0"/>
      <w:marRight w:val="0"/>
      <w:marTop w:val="0"/>
      <w:marBottom w:val="0"/>
      <w:divBdr>
        <w:top w:val="none" w:sz="0" w:space="0" w:color="auto"/>
        <w:left w:val="none" w:sz="0" w:space="0" w:color="auto"/>
        <w:bottom w:val="none" w:sz="0" w:space="0" w:color="auto"/>
        <w:right w:val="none" w:sz="0" w:space="0" w:color="auto"/>
      </w:divBdr>
    </w:div>
    <w:div w:id="184025835">
      <w:bodyDiv w:val="1"/>
      <w:marLeft w:val="0"/>
      <w:marRight w:val="0"/>
      <w:marTop w:val="0"/>
      <w:marBottom w:val="0"/>
      <w:divBdr>
        <w:top w:val="none" w:sz="0" w:space="0" w:color="auto"/>
        <w:left w:val="none" w:sz="0" w:space="0" w:color="auto"/>
        <w:bottom w:val="none" w:sz="0" w:space="0" w:color="auto"/>
        <w:right w:val="none" w:sz="0" w:space="0" w:color="auto"/>
      </w:divBdr>
    </w:div>
    <w:div w:id="296230613">
      <w:bodyDiv w:val="1"/>
      <w:marLeft w:val="0"/>
      <w:marRight w:val="0"/>
      <w:marTop w:val="0"/>
      <w:marBottom w:val="0"/>
      <w:divBdr>
        <w:top w:val="none" w:sz="0" w:space="0" w:color="auto"/>
        <w:left w:val="none" w:sz="0" w:space="0" w:color="auto"/>
        <w:bottom w:val="none" w:sz="0" w:space="0" w:color="auto"/>
        <w:right w:val="none" w:sz="0" w:space="0" w:color="auto"/>
      </w:divBdr>
    </w:div>
    <w:div w:id="324821588">
      <w:bodyDiv w:val="1"/>
      <w:marLeft w:val="0"/>
      <w:marRight w:val="0"/>
      <w:marTop w:val="0"/>
      <w:marBottom w:val="0"/>
      <w:divBdr>
        <w:top w:val="none" w:sz="0" w:space="0" w:color="auto"/>
        <w:left w:val="none" w:sz="0" w:space="0" w:color="auto"/>
        <w:bottom w:val="none" w:sz="0" w:space="0" w:color="auto"/>
        <w:right w:val="none" w:sz="0" w:space="0" w:color="auto"/>
      </w:divBdr>
    </w:div>
    <w:div w:id="330984143">
      <w:bodyDiv w:val="1"/>
      <w:marLeft w:val="0"/>
      <w:marRight w:val="0"/>
      <w:marTop w:val="0"/>
      <w:marBottom w:val="0"/>
      <w:divBdr>
        <w:top w:val="none" w:sz="0" w:space="0" w:color="auto"/>
        <w:left w:val="none" w:sz="0" w:space="0" w:color="auto"/>
        <w:bottom w:val="none" w:sz="0" w:space="0" w:color="auto"/>
        <w:right w:val="none" w:sz="0" w:space="0" w:color="auto"/>
      </w:divBdr>
    </w:div>
    <w:div w:id="356083966">
      <w:bodyDiv w:val="1"/>
      <w:marLeft w:val="0"/>
      <w:marRight w:val="0"/>
      <w:marTop w:val="0"/>
      <w:marBottom w:val="0"/>
      <w:divBdr>
        <w:top w:val="none" w:sz="0" w:space="0" w:color="auto"/>
        <w:left w:val="none" w:sz="0" w:space="0" w:color="auto"/>
        <w:bottom w:val="none" w:sz="0" w:space="0" w:color="auto"/>
        <w:right w:val="none" w:sz="0" w:space="0" w:color="auto"/>
      </w:divBdr>
    </w:div>
    <w:div w:id="377361642">
      <w:bodyDiv w:val="1"/>
      <w:marLeft w:val="0"/>
      <w:marRight w:val="0"/>
      <w:marTop w:val="0"/>
      <w:marBottom w:val="0"/>
      <w:divBdr>
        <w:top w:val="none" w:sz="0" w:space="0" w:color="auto"/>
        <w:left w:val="none" w:sz="0" w:space="0" w:color="auto"/>
        <w:bottom w:val="none" w:sz="0" w:space="0" w:color="auto"/>
        <w:right w:val="none" w:sz="0" w:space="0" w:color="auto"/>
      </w:divBdr>
    </w:div>
    <w:div w:id="382339859">
      <w:bodyDiv w:val="1"/>
      <w:marLeft w:val="0"/>
      <w:marRight w:val="0"/>
      <w:marTop w:val="0"/>
      <w:marBottom w:val="0"/>
      <w:divBdr>
        <w:top w:val="none" w:sz="0" w:space="0" w:color="auto"/>
        <w:left w:val="none" w:sz="0" w:space="0" w:color="auto"/>
        <w:bottom w:val="none" w:sz="0" w:space="0" w:color="auto"/>
        <w:right w:val="none" w:sz="0" w:space="0" w:color="auto"/>
      </w:divBdr>
      <w:divsChild>
        <w:div w:id="2132046733">
          <w:marLeft w:val="0"/>
          <w:marRight w:val="0"/>
          <w:marTop w:val="0"/>
          <w:marBottom w:val="0"/>
          <w:divBdr>
            <w:top w:val="none" w:sz="0" w:space="0" w:color="auto"/>
            <w:left w:val="none" w:sz="0" w:space="0" w:color="auto"/>
            <w:bottom w:val="none" w:sz="0" w:space="0" w:color="auto"/>
            <w:right w:val="none" w:sz="0" w:space="0" w:color="auto"/>
          </w:divBdr>
        </w:div>
        <w:div w:id="805394395">
          <w:marLeft w:val="0"/>
          <w:marRight w:val="0"/>
          <w:marTop w:val="0"/>
          <w:marBottom w:val="0"/>
          <w:divBdr>
            <w:top w:val="none" w:sz="0" w:space="0" w:color="auto"/>
            <w:left w:val="none" w:sz="0" w:space="0" w:color="auto"/>
            <w:bottom w:val="none" w:sz="0" w:space="0" w:color="auto"/>
            <w:right w:val="none" w:sz="0" w:space="0" w:color="auto"/>
          </w:divBdr>
        </w:div>
        <w:div w:id="908881230">
          <w:marLeft w:val="0"/>
          <w:marRight w:val="0"/>
          <w:marTop w:val="0"/>
          <w:marBottom w:val="0"/>
          <w:divBdr>
            <w:top w:val="none" w:sz="0" w:space="0" w:color="auto"/>
            <w:left w:val="none" w:sz="0" w:space="0" w:color="auto"/>
            <w:bottom w:val="none" w:sz="0" w:space="0" w:color="auto"/>
            <w:right w:val="none" w:sz="0" w:space="0" w:color="auto"/>
          </w:divBdr>
        </w:div>
        <w:div w:id="893007021">
          <w:marLeft w:val="0"/>
          <w:marRight w:val="0"/>
          <w:marTop w:val="0"/>
          <w:marBottom w:val="0"/>
          <w:divBdr>
            <w:top w:val="none" w:sz="0" w:space="0" w:color="auto"/>
            <w:left w:val="none" w:sz="0" w:space="0" w:color="auto"/>
            <w:bottom w:val="none" w:sz="0" w:space="0" w:color="auto"/>
            <w:right w:val="none" w:sz="0" w:space="0" w:color="auto"/>
          </w:divBdr>
        </w:div>
        <w:div w:id="1485507386">
          <w:marLeft w:val="0"/>
          <w:marRight w:val="0"/>
          <w:marTop w:val="0"/>
          <w:marBottom w:val="0"/>
          <w:divBdr>
            <w:top w:val="none" w:sz="0" w:space="0" w:color="auto"/>
            <w:left w:val="none" w:sz="0" w:space="0" w:color="auto"/>
            <w:bottom w:val="none" w:sz="0" w:space="0" w:color="auto"/>
            <w:right w:val="none" w:sz="0" w:space="0" w:color="auto"/>
          </w:divBdr>
        </w:div>
        <w:div w:id="819081370">
          <w:marLeft w:val="0"/>
          <w:marRight w:val="0"/>
          <w:marTop w:val="0"/>
          <w:marBottom w:val="0"/>
          <w:divBdr>
            <w:top w:val="none" w:sz="0" w:space="0" w:color="auto"/>
            <w:left w:val="none" w:sz="0" w:space="0" w:color="auto"/>
            <w:bottom w:val="none" w:sz="0" w:space="0" w:color="auto"/>
            <w:right w:val="none" w:sz="0" w:space="0" w:color="auto"/>
          </w:divBdr>
        </w:div>
        <w:div w:id="1740008476">
          <w:marLeft w:val="0"/>
          <w:marRight w:val="0"/>
          <w:marTop w:val="0"/>
          <w:marBottom w:val="0"/>
          <w:divBdr>
            <w:top w:val="none" w:sz="0" w:space="0" w:color="auto"/>
            <w:left w:val="none" w:sz="0" w:space="0" w:color="auto"/>
            <w:bottom w:val="none" w:sz="0" w:space="0" w:color="auto"/>
            <w:right w:val="none" w:sz="0" w:space="0" w:color="auto"/>
          </w:divBdr>
        </w:div>
      </w:divsChild>
    </w:div>
    <w:div w:id="566572459">
      <w:bodyDiv w:val="1"/>
      <w:marLeft w:val="0"/>
      <w:marRight w:val="0"/>
      <w:marTop w:val="0"/>
      <w:marBottom w:val="0"/>
      <w:divBdr>
        <w:top w:val="none" w:sz="0" w:space="0" w:color="auto"/>
        <w:left w:val="none" w:sz="0" w:space="0" w:color="auto"/>
        <w:bottom w:val="none" w:sz="0" w:space="0" w:color="auto"/>
        <w:right w:val="none" w:sz="0" w:space="0" w:color="auto"/>
      </w:divBdr>
    </w:div>
    <w:div w:id="898050104">
      <w:bodyDiv w:val="1"/>
      <w:marLeft w:val="0"/>
      <w:marRight w:val="0"/>
      <w:marTop w:val="0"/>
      <w:marBottom w:val="0"/>
      <w:divBdr>
        <w:top w:val="none" w:sz="0" w:space="0" w:color="auto"/>
        <w:left w:val="none" w:sz="0" w:space="0" w:color="auto"/>
        <w:bottom w:val="none" w:sz="0" w:space="0" w:color="auto"/>
        <w:right w:val="none" w:sz="0" w:space="0" w:color="auto"/>
      </w:divBdr>
    </w:div>
    <w:div w:id="906840773">
      <w:bodyDiv w:val="1"/>
      <w:marLeft w:val="0"/>
      <w:marRight w:val="0"/>
      <w:marTop w:val="0"/>
      <w:marBottom w:val="0"/>
      <w:divBdr>
        <w:top w:val="none" w:sz="0" w:space="0" w:color="auto"/>
        <w:left w:val="none" w:sz="0" w:space="0" w:color="auto"/>
        <w:bottom w:val="none" w:sz="0" w:space="0" w:color="auto"/>
        <w:right w:val="none" w:sz="0" w:space="0" w:color="auto"/>
      </w:divBdr>
    </w:div>
    <w:div w:id="1043602237">
      <w:bodyDiv w:val="1"/>
      <w:marLeft w:val="0"/>
      <w:marRight w:val="0"/>
      <w:marTop w:val="0"/>
      <w:marBottom w:val="0"/>
      <w:divBdr>
        <w:top w:val="none" w:sz="0" w:space="0" w:color="auto"/>
        <w:left w:val="none" w:sz="0" w:space="0" w:color="auto"/>
        <w:bottom w:val="none" w:sz="0" w:space="0" w:color="auto"/>
        <w:right w:val="none" w:sz="0" w:space="0" w:color="auto"/>
      </w:divBdr>
    </w:div>
    <w:div w:id="1137989239">
      <w:bodyDiv w:val="1"/>
      <w:marLeft w:val="0"/>
      <w:marRight w:val="0"/>
      <w:marTop w:val="0"/>
      <w:marBottom w:val="0"/>
      <w:divBdr>
        <w:top w:val="none" w:sz="0" w:space="0" w:color="auto"/>
        <w:left w:val="none" w:sz="0" w:space="0" w:color="auto"/>
        <w:bottom w:val="none" w:sz="0" w:space="0" w:color="auto"/>
        <w:right w:val="none" w:sz="0" w:space="0" w:color="auto"/>
      </w:divBdr>
    </w:div>
    <w:div w:id="1150055311">
      <w:bodyDiv w:val="1"/>
      <w:marLeft w:val="0"/>
      <w:marRight w:val="0"/>
      <w:marTop w:val="0"/>
      <w:marBottom w:val="0"/>
      <w:divBdr>
        <w:top w:val="none" w:sz="0" w:space="0" w:color="auto"/>
        <w:left w:val="none" w:sz="0" w:space="0" w:color="auto"/>
        <w:bottom w:val="none" w:sz="0" w:space="0" w:color="auto"/>
        <w:right w:val="none" w:sz="0" w:space="0" w:color="auto"/>
      </w:divBdr>
    </w:div>
    <w:div w:id="1161699573">
      <w:bodyDiv w:val="1"/>
      <w:marLeft w:val="0"/>
      <w:marRight w:val="0"/>
      <w:marTop w:val="0"/>
      <w:marBottom w:val="0"/>
      <w:divBdr>
        <w:top w:val="none" w:sz="0" w:space="0" w:color="auto"/>
        <w:left w:val="none" w:sz="0" w:space="0" w:color="auto"/>
        <w:bottom w:val="none" w:sz="0" w:space="0" w:color="auto"/>
        <w:right w:val="none" w:sz="0" w:space="0" w:color="auto"/>
      </w:divBdr>
    </w:div>
    <w:div w:id="1304769078">
      <w:bodyDiv w:val="1"/>
      <w:marLeft w:val="0"/>
      <w:marRight w:val="0"/>
      <w:marTop w:val="0"/>
      <w:marBottom w:val="0"/>
      <w:divBdr>
        <w:top w:val="none" w:sz="0" w:space="0" w:color="auto"/>
        <w:left w:val="none" w:sz="0" w:space="0" w:color="auto"/>
        <w:bottom w:val="none" w:sz="0" w:space="0" w:color="auto"/>
        <w:right w:val="none" w:sz="0" w:space="0" w:color="auto"/>
      </w:divBdr>
    </w:div>
    <w:div w:id="1705012797">
      <w:bodyDiv w:val="1"/>
      <w:marLeft w:val="0"/>
      <w:marRight w:val="0"/>
      <w:marTop w:val="0"/>
      <w:marBottom w:val="0"/>
      <w:divBdr>
        <w:top w:val="none" w:sz="0" w:space="0" w:color="auto"/>
        <w:left w:val="none" w:sz="0" w:space="0" w:color="auto"/>
        <w:bottom w:val="none" w:sz="0" w:space="0" w:color="auto"/>
        <w:right w:val="none" w:sz="0" w:space="0" w:color="auto"/>
      </w:divBdr>
    </w:div>
    <w:div w:id="1714380544">
      <w:bodyDiv w:val="1"/>
      <w:marLeft w:val="0"/>
      <w:marRight w:val="0"/>
      <w:marTop w:val="0"/>
      <w:marBottom w:val="0"/>
      <w:divBdr>
        <w:top w:val="none" w:sz="0" w:space="0" w:color="auto"/>
        <w:left w:val="none" w:sz="0" w:space="0" w:color="auto"/>
        <w:bottom w:val="none" w:sz="0" w:space="0" w:color="auto"/>
        <w:right w:val="none" w:sz="0" w:space="0" w:color="auto"/>
      </w:divBdr>
    </w:div>
    <w:div w:id="1753970932">
      <w:bodyDiv w:val="1"/>
      <w:marLeft w:val="0"/>
      <w:marRight w:val="0"/>
      <w:marTop w:val="0"/>
      <w:marBottom w:val="0"/>
      <w:divBdr>
        <w:top w:val="none" w:sz="0" w:space="0" w:color="auto"/>
        <w:left w:val="none" w:sz="0" w:space="0" w:color="auto"/>
        <w:bottom w:val="none" w:sz="0" w:space="0" w:color="auto"/>
        <w:right w:val="none" w:sz="0" w:space="0" w:color="auto"/>
      </w:divBdr>
    </w:div>
    <w:div w:id="1824392672">
      <w:bodyDiv w:val="1"/>
      <w:marLeft w:val="0"/>
      <w:marRight w:val="0"/>
      <w:marTop w:val="0"/>
      <w:marBottom w:val="0"/>
      <w:divBdr>
        <w:top w:val="none" w:sz="0" w:space="0" w:color="auto"/>
        <w:left w:val="none" w:sz="0" w:space="0" w:color="auto"/>
        <w:bottom w:val="none" w:sz="0" w:space="0" w:color="auto"/>
        <w:right w:val="none" w:sz="0" w:space="0" w:color="auto"/>
      </w:divBdr>
      <w:divsChild>
        <w:div w:id="700710968">
          <w:marLeft w:val="0"/>
          <w:marRight w:val="0"/>
          <w:marTop w:val="0"/>
          <w:marBottom w:val="45"/>
          <w:divBdr>
            <w:top w:val="none" w:sz="0" w:space="0" w:color="auto"/>
            <w:left w:val="none" w:sz="0" w:space="0" w:color="auto"/>
            <w:bottom w:val="none" w:sz="0" w:space="0" w:color="auto"/>
            <w:right w:val="none" w:sz="0" w:space="0" w:color="auto"/>
          </w:divBdr>
        </w:div>
      </w:divsChild>
    </w:div>
    <w:div w:id="1874727194">
      <w:bodyDiv w:val="1"/>
      <w:marLeft w:val="0"/>
      <w:marRight w:val="0"/>
      <w:marTop w:val="0"/>
      <w:marBottom w:val="0"/>
      <w:divBdr>
        <w:top w:val="none" w:sz="0" w:space="0" w:color="auto"/>
        <w:left w:val="none" w:sz="0" w:space="0" w:color="auto"/>
        <w:bottom w:val="none" w:sz="0" w:space="0" w:color="auto"/>
        <w:right w:val="none" w:sz="0" w:space="0" w:color="auto"/>
      </w:divBdr>
    </w:div>
    <w:div w:id="1959217862">
      <w:bodyDiv w:val="1"/>
      <w:marLeft w:val="0"/>
      <w:marRight w:val="0"/>
      <w:marTop w:val="0"/>
      <w:marBottom w:val="0"/>
      <w:divBdr>
        <w:top w:val="none" w:sz="0" w:space="0" w:color="auto"/>
        <w:left w:val="none" w:sz="0" w:space="0" w:color="auto"/>
        <w:bottom w:val="none" w:sz="0" w:space="0" w:color="auto"/>
        <w:right w:val="none" w:sz="0" w:space="0" w:color="auto"/>
      </w:divBdr>
    </w:div>
    <w:div w:id="212206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gasper.juvancic@tp-lj.si" TargetMode="External"/><Relationship Id="rId4" Type="http://schemas.openxmlformats.org/officeDocument/2006/relationships/styles" Target="styles.xml"/><Relationship Id="rId9" Type="http://schemas.openxmlformats.org/officeDocument/2006/relationships/hyperlink" Target="mailto:gasper.juvancic@tp-lj.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Arquivo" source-type="AdditionalFields">
        <TAG><![CDATA[#NOVOREGISTO:CA:Arquivo#]]></TAG>
        <VALUE><![CDATA[#NOVOREGISTO:CA:Arquivo#]]></VALUE>
        <XPATH><![CDATA[/CARD/FIELDS/FIELD[FIELD='Arquivo']/VALUE]]></XPATH>
      </FIELD>
      <FIELD type="AdditionalFields" label="Instrutor" source-type="AdditionalFields">
        <TAG><![CDATA[#NOVOREGISTO:CA:Instrutor#]]></TAG>
        <VALUE><![CDATA[#NOVOREGISTO:CA:Instrutor#]]></VALUE>
        <XPATH><![CDATA[/CARD/FIELDS/FIELD[FIELD='Instrutor']/VALUE]]></XPATH>
      </FIELD>
      <FIELD type="AdditionalFields" label="Secretário" source-type="AdditionalFields">
        <TAG><![CDATA[#NOVOREGISTO:CA:Secretário#]]></TAG>
        <VALUE><![CDATA[#NOVOREGISTO:CA:Secretário#]]></VALUE>
        <XPATH><![CDATA[/CARD/FIELDS/FIELD[FIELD='Secretário']/VALUE]]></XPATH>
      </FIELD>
      <FIELD type="AdditionalFields" label="Remetente" source-type="AdditionalFields">
        <TAG><![CDATA[#NOVOREGISTO:CA:Remetente#]]></TAG>
        <VALUE><![CDATA[#NOVOREGISTO:CA:Remetente#]]></VALUE>
        <XPATH><![CDATA[/CARD/FIELDS/FIELD[FIELD='Remetente']/VALUE]]></XPATH>
      </FIELD>
      <FIELD type="AdditionalFields" label="Destinatario" source-type="AdditionalFields">
        <TAG><![CDATA[#NOVOREGISTO:CA:Destinatario#]]></TAG>
        <VALUE><![CDATA[#NOVOREGISTO:CA:Destinatario#]]></VALUE>
        <XPATH><![CDATA[/CARD/FIELDS/FIELD[FIELD='Destinatario']/VALUE]]></XPATH>
      </FIELD>
      <FIELD type="AdditionalFields" label="Tema" source-type="AdditionalFields">
        <TAG><![CDATA[#NOVOREGISTO:CA:Tema#]]></TAG>
        <VALUE><![CDATA[#NOVOREGISTO:CA:Tema#]]></VALUE>
        <XPATH><![CDATA[/CARD/FIELDS/FIELD[FIELD='Tema']/VALUE]]></XPATH>
      </FIELD>
      <FIELD type="AdditionalFields" label="Prioridade" source-type="AdditionalFields">
        <TAG><![CDATA[#NOVOREGISTO:CA:Prioridade#]]></TAG>
        <VALUE><![CDATA[#NOVOREGISTO:CA:Prioridade#]]></VALUE>
        <XPATH><![CDATA[/CARD/FIELDS/FIELD[FIELD='Prior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6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tny33//A/p84D92pLKU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Arquivo" source-type="AdditionalFields">
        <TAG><![CDATA[#PRIMEIROREGISTO:CA:Arquivo#]]></TAG>
        <VALUE><![CDATA[#PRIMEIROREGISTO:CA:Arquivo#]]></VALUE>
        <XPATH><![CDATA[/CARD/FIELDS/FIELD[NAME='Arquivo']/VALUE]]></XPATH>
      </FIELD>
      <FIELD type="AdditionalFields" label="Instrutor" source-type="AdditionalFields">
        <TAG><![CDATA[#PRIMEIROREGISTO:CA:Instrutor#]]></TAG>
        <VALUE><![CDATA[#PRIMEIROREGISTO:CA:Instrutor#]]></VALUE>
        <XPATH><![CDATA[/CARD/FIELDS/FIELD[NAME='Instrutor']/VALUE]]></XPATH>
      </FIELD>
      <FIELD type="AdditionalFields" label="Secretário" source-type="AdditionalFields">
        <TAG><![CDATA[#PRIMEIROREGISTO:CA:Secretário#]]></TAG>
        <VALUE><![CDATA[#PRIMEIROREGISTO:CA:Secretário#]]></VALUE>
        <XPATH><![CDATA[/CARD/FIELDS/FIELD[NAME='Secretário']/VALUE]]></XPATH>
      </FIELD>
      <FIELD type="AdditionalFields" label="Remetente" source-type="AdditionalFields">
        <TAG><![CDATA[#PRIMEIROREGISTO:CA:Remetente#]]></TAG>
        <VALUE><![CDATA[#PRIMEIROREGISTO:CA:Remetente#]]></VALUE>
        <XPATH><![CDATA[/CARD/FIELDS/FIELD[NAME='Remetente']/VALUE]]></XPATH>
      </FIELD>
      <FIELD type="AdditionalFields" label="Destinatario" source-type="AdditionalFields">
        <TAG><![CDATA[#PRIMEIROREGISTO:CA:Destinatario#]]></TAG>
        <VALUE><![CDATA[#PRIMEIROREGISTO:CA:Destinatario#]]></VALUE>
        <XPATH><![CDATA[/CARD/FIELDS/FIELD[NAME='Destinatario']/VALUE]]></XPATH>
      </FIELD>
      <FIELD type="AdditionalFields" label="Tema" source-type="AdditionalFields">
        <TAG><![CDATA[#PRIMEIROREGISTO:CA:Tema#]]></TAG>
        <VALUE><![CDATA[#PRIMEIROREGISTO:CA:Tema#]]></VALUE>
        <XPATH><![CDATA[/CARD/FIELDS/FIELD[NAME='Tema']/VALUE]]></XPATH>
      </FIELD>
      <FIELD type="AdditionalFields" label="Prioridade" source-type="AdditionalFields">
        <TAG><![CDATA[#PRIMEIROREGISTO:CA:Prioridade#]]></TAG>
        <VALUE><![CDATA[#PRIMEIROREGISTO:CA:Prioridade#]]></VALUE>
        <XPATH><![CDATA[/CARD/FIELDS/FIELD[NAME='Prior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Arquivo" source-type="AdditionalFields">
        <TAG><![CDATA[#PRIMEIROPROCESSO:CA:Arquivo#]]></TAG>
        <VALUE><![CDATA[#PRIMEIROPROCESSO:CA:Arquivo#]]></VALUE>
        <XPATH><![CDATA[/CARD/FIELDS/FIELD[NAME='Arquivo']/VALUE]]></XPATH>
      </FIELD>
      <FIELD type="AdditionalFields" label="Instrutor" source-type="AdditionalFields">
        <TAG><![CDATA[#PRIMEIROPROCESSO:CA:Instrutor#]]></TAG>
        <VALUE><![CDATA[#PRIMEIROPROCESSO:CA:Instrutor#]]></VALUE>
        <XPATH><![CDATA[/CARD/FIELDS/FIELD[NAME='Instrutor']/VALUE]]></XPATH>
      </FIELD>
      <FIELD type="AdditionalFields" label="Secretário" source-type="AdditionalFields">
        <TAG><![CDATA[#PRIMEIROPROCESSO:CA:Secretário#]]></TAG>
        <VALUE><![CDATA[#PRIMEIROPROCESSO:CA:Secretário#]]></VALUE>
        <XPATH><![CDATA[/CARD/FIELDS/FIELD[NAME='Secretário']/VALUE]]></XPATH>
      </FIELD>
      <FIELD type="AdditionalFields" label="Remetente" source-type="AdditionalFields">
        <TAG><![CDATA[#PRIMEIROPROCESSO:CA:Remetente#]]></TAG>
        <VALUE><![CDATA[#PRIMEIROPROCESSO:CA:Remetente#]]></VALUE>
        <XPATH><![CDATA[/CARD/FIELDS/FIELD[NAME='Remetente']/VALUE]]></XPATH>
      </FIELD>
      <FIELD type="AdditionalFields" label="Destinatario" source-type="AdditionalFields">
        <TAG><![CDATA[#PRIMEIROPROCESSO:CA:Destinatario#]]></TAG>
        <VALUE><![CDATA[#PRIMEIROPROCESSO:CA:Destinatario#]]></VALUE>
        <XPATH><![CDATA[/CARD/FIELDS/FIELD[NAME='Destinatario']/VALUE]]></XPATH>
      </FIELD>
      <FIELD type="AdditionalFields" label="Tema" source-type="AdditionalFields">
        <TAG><![CDATA[#PRIMEIROPROCESSO:CA:Tema#]]></TAG>
        <VALUE><![CDATA[#PRIMEIROPROCESSO:CA:Tema#]]></VALUE>
        <XPATH><![CDATA[/CARD/FIELDS/FIELD[NAME='Tema']/VALUE]]></XPATH>
      </FIELD>
      <FIELD type="AdditionalFields" label="Prioridade" source-type="AdditionalFields">
        <TAG><![CDATA[#PRIMEIROPROCESSO:CA:Prioridade#]]></TAG>
        <VALUE><![CDATA[#PRIMEIROPROCESSO:CA:Prioridade#]]></VALUE>
        <XPATH><![CDATA[/CARD/FIELDS/FIELD[NAME='Prior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S/79938LTcrDCfNWgA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Arquivo" source-type="AdditionalFields">
        <TAG><![CDATA[#REGISTO:CA:Arquivo#]]></TAG>
        <VALUE><![CDATA[#REGISTO:CA:Arquivo#]]></VALUE>
        <XPATH><![CDATA[/CARD/FIELDS/FIELD[NAME='Arquivo']/VALUE]]></XPATH>
      </FIELD>
      <FIELD type="AdditionalFields" label="Instrutor" source-type="AdditionalFields">
        <TAG><![CDATA[#REGISTO:CA:Instrutor#]]></TAG>
        <VALUE><![CDATA[#REGISTO:CA:Instrutor#]]></VALUE>
        <XPATH><![CDATA[/CARD/FIELDS/FIELD[NAME='Instrutor']/VALUE]]></XPATH>
      </FIELD>
      <FIELD type="AdditionalFields" label="Secretário" source-type="AdditionalFields">
        <TAG><![CDATA[#REGISTO:CA:Secretário#]]></TAG>
        <VALUE><![CDATA[#REGISTO:CA:Secretário#]]></VALUE>
        <XPATH><![CDATA[/CARD/FIELDS/FIELD[NAME='Secretário']/VALUE]]></XPATH>
      </FIELD>
      <FIELD type="AdditionalFields" label="Remetente" source-type="AdditionalFields">
        <TAG><![CDATA[#REGISTO:CA:Remetente#]]></TAG>
        <VALUE><![CDATA[#REGISTO:CA:Remetente#]]></VALUE>
        <XPATH><![CDATA[/CARD/FIELDS/FIELD[NAME='Remetente']/VALUE]]></XPATH>
      </FIELD>
      <FIELD type="AdditionalFields" label="Destinatario" source-type="AdditionalFields">
        <TAG><![CDATA[#REGISTO:CA:Destinatario#]]></TAG>
        <VALUE><![CDATA[#REGISTO:CA:Destinatario#]]></VALUE>
        <XPATH><![CDATA[/CARD/FIELDS/FIELD[NAME='Destinatario']/VALUE]]></XPATH>
      </FIELD>
      <FIELD type="AdditionalFields" label="Tema" source-type="AdditionalFields">
        <TAG><![CDATA[#REGISTO:CA:Tema#]]></TAG>
        <VALUE><![CDATA[#REGISTO:CA:Tema#]]></VALUE>
        <XPATH><![CDATA[/CARD/FIELDS/FIELD[NAME='Tema']/VALUE]]></XPATH>
      </FIELD>
      <FIELD type="AdditionalFields" label="Prioridade" source-type="AdditionalFields">
        <TAG><![CDATA[#REGISTO:CA:Prioridade#]]></TAG>
        <VALUE><![CDATA[#REGISTO:CA:Prioridade#]]></VALUE>
        <XPATH><![CDATA[/CARD/FIELDS/FIELD[NAME='Prior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Arquivo" source-type="AdditionalFields">
        <TAG><![CDATA[#CONTEXTPROCESS:CA:Arquivo#]]></TAG>
        <VALUE><![CDATA[Arquivo]]></VALUE>
        <XPATH><![CDATA[/PROCESS/FIELDS/FIELD[NAME='Arquivo']/VALUE]]></XPATH>
      </FIELD>
      <FIELD type="AdditionalFields" label="Instrutor" source-type="AdditionalFields">
        <TAG><![CDATA[#CONTEXTPROCESS:CA:Instrutor#]]></TAG>
        <VALUE><![CDATA[Instrutor]]></VALUE>
        <XPATH><![CDATA[/PROCESS/FIELDS/FIELD[NAME='Instrutor']/VALUE]]></XPATH>
      </FIELD>
      <FIELD type="AdditionalFields" label="Secretário" source-type="AdditionalFields">
        <TAG><![CDATA[#CONTEXTPROCESS:CA:Secretário#]]></TAG>
        <VALUE><![CDATA[Secretário]]></VALUE>
        <XPATH><![CDATA[/PROCESS/FIELDS/FIELD[NAME='Secretário']/VALUE]]></XPATH>
      </FIELD>
      <FIELD type="AdditionalFields" label="Remetente" source-type="AdditionalFields">
        <TAG><![CDATA[#CONTEXTPROCESS:CA:Remetente#]]></TAG>
        <VALUE><![CDATA[Remetente]]></VALUE>
        <XPATH><![CDATA[/PROCESS/FIELDS/FIELD[NAME='Remetente']/VALUE]]></XPATH>
      </FIELD>
      <FIELD type="AdditionalFields" label="Destinatario" source-type="AdditionalFields">
        <TAG><![CDATA[#CONTEXTPROCESS:CA:Destinatario#]]></TAG>
        <VALUE><![CDATA[Destinatario]]></VALUE>
        <XPATH><![CDATA[/PROCESS/FIELDS/FIELD[NAME='Destinatario']/VALUE]]></XPATH>
      </FIELD>
      <FIELD type="AdditionalFields" label="Tema" source-type="AdditionalFields">
        <TAG><![CDATA[#CONTEXTPROCESS:CA:Tema#]]></TAG>
        <VALUE><![CDATA[Tema]]></VALUE>
        <XPATH><![CDATA[/PROCESS/FIELDS/FIELD[NAME='Tema']/VALUE]]></XPATH>
      </FIELD>
      <FIELD type="AdditionalFields" label="Prioridade" source-type="AdditionalFields">
        <TAG><![CDATA[#CONTEXTPROCESS:CA:Prioridade#]]></TAG>
        <VALUE><![CDATA[Prioridade]]></VALUE>
        <XPATH><![CDATA[/PROCESS/FIELDS/FIELD[NAME='Prioridade']/VALUE]]></XPATH>
      </FIELD>
    </NODE>
  </NODE>
  <!-- END: Process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5B07BD-0EE0-40FA-A0D8-0C54477D0564}">
  <ds:schemaRefs/>
</ds:datastoreItem>
</file>

<file path=customXml/itemProps2.xml><?xml version="1.0" encoding="utf-8"?>
<ds:datastoreItem xmlns:ds="http://schemas.openxmlformats.org/officeDocument/2006/customXml" ds:itemID="{7EF925C8-A1B5-4184-9CE8-A1F54FE0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1765</Words>
  <Characters>10064</Characters>
  <Application>Microsoft Office Word</Application>
  <DocSecurity>0</DocSecurity>
  <Lines>83</Lines>
  <Paragraphs>23</Paragraphs>
  <ScaleCrop>false</ScaleCrop>
  <HeadingPairs>
    <vt:vector size="6" baseType="variant">
      <vt:variant>
        <vt:lpstr>Title</vt:lpstr>
      </vt:variant>
      <vt:variant>
        <vt:i4>1</vt:i4>
      </vt:variant>
      <vt:variant>
        <vt:lpstr>Naslov</vt:lpstr>
      </vt:variant>
      <vt:variant>
        <vt:i4>1</vt:i4>
      </vt:variant>
      <vt:variant>
        <vt:lpstr>Título</vt:lpstr>
      </vt:variant>
      <vt:variant>
        <vt:i4>1</vt:i4>
      </vt:variant>
    </vt:vector>
  </HeadingPairs>
  <TitlesOfParts>
    <vt:vector size="3" baseType="lpstr">
      <vt:lpstr/>
      <vt:lpstr/>
      <vt:lpstr/>
    </vt:vector>
  </TitlesOfParts>
  <Company>Universidade do Algarve</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Marisa Isabel Da Silva Madeira</dc:creator>
  <cp:lastModifiedBy>Gašper Juvančič</cp:lastModifiedBy>
  <cp:revision>5</cp:revision>
  <cp:lastPrinted>2020-07-10T14:08:00Z</cp:lastPrinted>
  <dcterms:created xsi:type="dcterms:W3CDTF">2020-11-04T07:57:00Z</dcterms:created>
  <dcterms:modified xsi:type="dcterms:W3CDTF">2020-11-04T07:59:00Z</dcterms:modified>
</cp:coreProperties>
</file>